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F6" w:rsidRDefault="000C1B39" w:rsidP="000C1B39">
      <w:pPr>
        <w:jc w:val="center"/>
        <w:rPr>
          <w:rFonts w:ascii="FangSong" w:eastAsia="FangSong" w:hAnsi="FangSong"/>
          <w:u w:val="single"/>
        </w:rPr>
      </w:pPr>
      <w:r>
        <w:rPr>
          <w:rFonts w:ascii="FangSong" w:eastAsia="FangSong" w:hAnsi="FangSong"/>
          <w:u w:val="single"/>
        </w:rPr>
        <w:t>November</w:t>
      </w:r>
      <w:r w:rsidRPr="000C1B39">
        <w:rPr>
          <w:rFonts w:ascii="FangSong" w:eastAsia="FangSong" w:hAnsi="FangSong"/>
          <w:u w:val="single"/>
        </w:rPr>
        <w:t xml:space="preserve"> Monthly Report</w:t>
      </w:r>
    </w:p>
    <w:p w:rsidR="000C1B39" w:rsidRDefault="000C1B39" w:rsidP="000C1B39">
      <w:pPr>
        <w:jc w:val="center"/>
        <w:rPr>
          <w:rFonts w:ascii="FangSong" w:eastAsia="FangSong" w:hAnsi="FangSong"/>
          <w:u w:val="single"/>
        </w:rPr>
      </w:pPr>
    </w:p>
    <w:p w:rsidR="007F47C0" w:rsidRDefault="007F47C0" w:rsidP="007F47C0">
      <w:pPr>
        <w:rPr>
          <w:rFonts w:ascii="FangSong" w:eastAsia="FangSong" w:hAnsi="FangSong"/>
          <w:u w:val="single"/>
        </w:rPr>
      </w:pPr>
      <w:r>
        <w:rPr>
          <w:rFonts w:ascii="FangSong" w:eastAsia="FangSong" w:hAnsi="FangSong"/>
          <w:u w:val="single"/>
        </w:rPr>
        <w:t>Professional Development</w:t>
      </w:r>
    </w:p>
    <w:p w:rsidR="000C1B39" w:rsidRPr="007F47C0" w:rsidRDefault="000C1B39" w:rsidP="000C1B39">
      <w:pPr>
        <w:rPr>
          <w:rFonts w:ascii="FangSong" w:eastAsia="FangSong" w:hAnsi="FangSong"/>
          <w:u w:val="single"/>
        </w:rPr>
      </w:pPr>
      <w:r w:rsidRPr="007F47C0">
        <w:rPr>
          <w:rFonts w:ascii="FangSong" w:eastAsia="FangSong" w:hAnsi="FangSong"/>
          <w:u w:val="single"/>
        </w:rPr>
        <w:t>Scrooge and Marley in Sanbornton</w:t>
      </w:r>
      <w:r w:rsidR="007F47C0">
        <w:rPr>
          <w:rFonts w:ascii="FangSong" w:eastAsia="FangSong" w:hAnsi="FangSong"/>
          <w:u w:val="single"/>
        </w:rPr>
        <w:t>:</w:t>
      </w:r>
      <w:r w:rsidRPr="007F47C0">
        <w:rPr>
          <w:rFonts w:ascii="FangSong" w:eastAsia="FangSong" w:hAnsi="FangSong"/>
          <w:u w:val="single"/>
        </w:rPr>
        <w:t xml:space="preserve"> </w:t>
      </w:r>
    </w:p>
    <w:p w:rsidR="000C1B39" w:rsidRPr="000C1B39" w:rsidRDefault="000C1B39" w:rsidP="000C1B39">
      <w:pPr>
        <w:pStyle w:val="ListParagraph"/>
        <w:numPr>
          <w:ilvl w:val="0"/>
          <w:numId w:val="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Visit from Bobbi Slossar from the state library to talk about audio and eBooks and cloud software</w:t>
      </w:r>
    </w:p>
    <w:p w:rsidR="000C1B39" w:rsidRDefault="000C1B39" w:rsidP="000C1B39">
      <w:pPr>
        <w:pStyle w:val="ListParagraph"/>
        <w:numPr>
          <w:ilvl w:val="0"/>
          <w:numId w:val="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 xml:space="preserve">READS Roundtable will be held in Boscawen on April 6 – topic will be:  What ideas have you as a library/librarian come up with to continue staff education via workshops, conferences etc.  </w:t>
      </w:r>
    </w:p>
    <w:p w:rsidR="000C1B39" w:rsidRDefault="000C1B39" w:rsidP="000C1B39">
      <w:pPr>
        <w:pStyle w:val="ListParagraph"/>
        <w:numPr>
          <w:ilvl w:val="0"/>
          <w:numId w:val="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Look</w:t>
      </w:r>
      <w:r w:rsidR="000B3A70">
        <w:rPr>
          <w:rFonts w:ascii="FangSong" w:eastAsia="FangSong" w:hAnsi="FangSong"/>
        </w:rPr>
        <w:t xml:space="preserve">ed into possibly doing a 2012-2013 Community Read.  No one has time to chair the committee next year but most are willing to help.  A librarian who is a member of the Meredith Altrusa Club is going to ask them if they are willing to help organize the Community Read. </w:t>
      </w:r>
    </w:p>
    <w:p w:rsidR="000B3A70" w:rsidRDefault="000B3A70" w:rsidP="000C1B39">
      <w:pPr>
        <w:pStyle w:val="ListParagraph"/>
        <w:numPr>
          <w:ilvl w:val="0"/>
          <w:numId w:val="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Next meeting will be 1/12/12 at the Gilford Public Library.  Topic:  Marketing your library – using video to get yo</w:t>
      </w:r>
      <w:r w:rsidR="005550F3">
        <w:rPr>
          <w:rFonts w:ascii="FangSong" w:eastAsia="FangSong" w:hAnsi="FangSong"/>
        </w:rPr>
        <w:t>ur message out to your community</w:t>
      </w:r>
    </w:p>
    <w:p w:rsidR="002560ED" w:rsidRPr="007F47C0" w:rsidRDefault="002560ED" w:rsidP="002560ED">
      <w:pPr>
        <w:rPr>
          <w:rFonts w:ascii="FangSong" w:eastAsia="FangSong" w:hAnsi="FangSong"/>
          <w:u w:val="single"/>
        </w:rPr>
      </w:pPr>
      <w:r w:rsidRPr="007F47C0">
        <w:rPr>
          <w:rFonts w:ascii="FangSong" w:eastAsia="FangSong" w:hAnsi="FangSong"/>
          <w:u w:val="single"/>
        </w:rPr>
        <w:t>Library Management Workshop</w:t>
      </w:r>
      <w:r w:rsidR="00FA6896">
        <w:rPr>
          <w:rFonts w:ascii="FangSong" w:eastAsia="FangSong" w:hAnsi="FangSong"/>
          <w:u w:val="single"/>
        </w:rPr>
        <w:t>:</w:t>
      </w:r>
      <w:r w:rsidRPr="007F47C0">
        <w:rPr>
          <w:rFonts w:ascii="FangSong" w:eastAsia="FangSong" w:hAnsi="FangSong"/>
          <w:u w:val="single"/>
        </w:rPr>
        <w:t xml:space="preserve"> </w:t>
      </w:r>
    </w:p>
    <w:p w:rsidR="002560ED" w:rsidRDefault="002560ED" w:rsidP="002560ED">
      <w:pPr>
        <w:pStyle w:val="ListParagraph"/>
        <w:numPr>
          <w:ilvl w:val="0"/>
          <w:numId w:val="8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Took place at Howe Library on 11/29 from 10-5 PM</w:t>
      </w:r>
    </w:p>
    <w:p w:rsidR="007F47C0" w:rsidRPr="002560ED" w:rsidRDefault="007F47C0" w:rsidP="002560ED">
      <w:pPr>
        <w:pStyle w:val="ListParagraph"/>
        <w:numPr>
          <w:ilvl w:val="0"/>
          <w:numId w:val="8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 xml:space="preserve">Discussed budgets, personnel, collection management, etc. </w:t>
      </w:r>
    </w:p>
    <w:p w:rsidR="000B3A70" w:rsidRDefault="00FA6896" w:rsidP="000B3A70">
      <w:pPr>
        <w:rPr>
          <w:rFonts w:ascii="FangSong" w:eastAsia="FangSong" w:hAnsi="FangSong"/>
          <w:u w:val="single"/>
        </w:rPr>
      </w:pPr>
      <w:r w:rsidRPr="00FA6896">
        <w:rPr>
          <w:rFonts w:ascii="FangSong" w:eastAsia="FangSong" w:hAnsi="FangSong"/>
          <w:u w:val="single"/>
        </w:rPr>
        <w:t>NHLA Membership 2012</w:t>
      </w:r>
    </w:p>
    <w:p w:rsidR="00FA6896" w:rsidRPr="00FA6896" w:rsidRDefault="00FA6896" w:rsidP="00FA6896">
      <w:pPr>
        <w:pStyle w:val="ListParagraph"/>
        <w:numPr>
          <w:ilvl w:val="0"/>
          <w:numId w:val="12"/>
        </w:numPr>
        <w:rPr>
          <w:rFonts w:ascii="FangSong" w:eastAsia="FangSong" w:hAnsi="FangSong"/>
          <w:u w:val="single"/>
        </w:rPr>
      </w:pPr>
      <w:r>
        <w:rPr>
          <w:rFonts w:ascii="FangSong" w:eastAsia="FangSong" w:hAnsi="FangSong"/>
        </w:rPr>
        <w:t>Sharon:  NHLA membership + READS = $50</w:t>
      </w:r>
    </w:p>
    <w:p w:rsidR="00FA6896" w:rsidRPr="00BB2DFA" w:rsidRDefault="00FA6896" w:rsidP="000B3A70">
      <w:pPr>
        <w:pStyle w:val="ListParagraph"/>
        <w:numPr>
          <w:ilvl w:val="0"/>
          <w:numId w:val="12"/>
        </w:numPr>
        <w:rPr>
          <w:rFonts w:ascii="FangSong" w:eastAsia="FangSong" w:hAnsi="FangSong"/>
          <w:u w:val="single"/>
        </w:rPr>
      </w:pPr>
      <w:r>
        <w:rPr>
          <w:rFonts w:ascii="FangSong" w:eastAsia="FangSong" w:hAnsi="FangSong"/>
        </w:rPr>
        <w:t>Deborah: NHLA membership + CHILIS = $</w:t>
      </w:r>
      <w:r w:rsidR="00BB2DFA">
        <w:rPr>
          <w:rFonts w:ascii="FangSong" w:eastAsia="FangSong" w:hAnsi="FangSong"/>
        </w:rPr>
        <w:t>50</w:t>
      </w:r>
    </w:p>
    <w:p w:rsidR="00BB2DFA" w:rsidRPr="0024261F" w:rsidRDefault="00BB2DFA" w:rsidP="0024261F">
      <w:pPr>
        <w:ind w:left="360"/>
        <w:rPr>
          <w:rFonts w:ascii="FangSong" w:eastAsia="FangSong" w:hAnsi="FangSong"/>
          <w:u w:val="single"/>
        </w:rPr>
      </w:pPr>
    </w:p>
    <w:p w:rsidR="000B3A70" w:rsidRPr="007F47C0" w:rsidRDefault="005550F3" w:rsidP="000B3A70">
      <w:pPr>
        <w:rPr>
          <w:rFonts w:ascii="FangSong" w:eastAsia="FangSong" w:hAnsi="FangSong"/>
          <w:u w:val="single"/>
        </w:rPr>
      </w:pPr>
      <w:r w:rsidRPr="007F47C0">
        <w:rPr>
          <w:rFonts w:ascii="FangSong" w:eastAsia="FangSong" w:hAnsi="FangSong"/>
          <w:u w:val="single"/>
        </w:rPr>
        <w:t>Friends Meeting 11/28</w:t>
      </w:r>
    </w:p>
    <w:p w:rsidR="00BB7834" w:rsidRDefault="00BB7834" w:rsidP="00BB7834">
      <w:pPr>
        <w:pStyle w:val="ListParagraph"/>
        <w:numPr>
          <w:ilvl w:val="0"/>
          <w:numId w:val="5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Brown Bag Auction Raised</w:t>
      </w:r>
      <w:r w:rsidR="00465BB6">
        <w:rPr>
          <w:rFonts w:ascii="FangSong" w:eastAsia="FangSong" w:hAnsi="FangSong"/>
        </w:rPr>
        <w:t xml:space="preserve"> about</w:t>
      </w:r>
      <w:r>
        <w:rPr>
          <w:rFonts w:ascii="FangSong" w:eastAsia="FangSong" w:hAnsi="FangSong"/>
        </w:rPr>
        <w:t xml:space="preserve"> $2400</w:t>
      </w:r>
    </w:p>
    <w:p w:rsidR="00BB7834" w:rsidRDefault="00BB7834" w:rsidP="00BB7834">
      <w:pPr>
        <w:rPr>
          <w:rFonts w:ascii="FangSong" w:eastAsia="FangSong" w:hAnsi="FangSong"/>
        </w:rPr>
      </w:pPr>
    </w:p>
    <w:p w:rsidR="00BB7834" w:rsidRPr="007F47C0" w:rsidRDefault="00BB7834" w:rsidP="00BB7834">
      <w:pPr>
        <w:rPr>
          <w:rFonts w:ascii="FangSong" w:eastAsia="FangSong" w:hAnsi="FangSong"/>
          <w:u w:val="single"/>
        </w:rPr>
      </w:pPr>
      <w:r w:rsidRPr="007F47C0">
        <w:rPr>
          <w:rFonts w:ascii="FangSong" w:eastAsia="FangSong" w:hAnsi="FangSong"/>
          <w:u w:val="single"/>
        </w:rPr>
        <w:t>Grants</w:t>
      </w:r>
    </w:p>
    <w:p w:rsidR="00BB7834" w:rsidRDefault="00BB7834" w:rsidP="00BB7834">
      <w:pPr>
        <w:pStyle w:val="ListParagraph"/>
        <w:numPr>
          <w:ilvl w:val="0"/>
          <w:numId w:val="3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 xml:space="preserve">Sent out Granite State Reads grant.  Asked for $2000 to help enrich our preschool </w:t>
      </w:r>
      <w:r w:rsidR="008163F4">
        <w:rPr>
          <w:rFonts w:ascii="FangSong" w:eastAsia="FangSong" w:hAnsi="FangSong"/>
        </w:rPr>
        <w:t>story time</w:t>
      </w:r>
      <w:r>
        <w:rPr>
          <w:rFonts w:ascii="FangSong" w:eastAsia="FangSong" w:hAnsi="FangSong"/>
        </w:rPr>
        <w:t xml:space="preserve"> (Bouncy Bookworms)</w:t>
      </w:r>
    </w:p>
    <w:p w:rsidR="00BB7834" w:rsidRDefault="00BB7834" w:rsidP="00BB7834">
      <w:pPr>
        <w:pStyle w:val="ListParagraph"/>
        <w:numPr>
          <w:ilvl w:val="0"/>
          <w:numId w:val="3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Sent out NH Electric Co-op Foundation grant.  Asked for $5000 to help us reach our Capital Fund fundraising goal</w:t>
      </w:r>
    </w:p>
    <w:p w:rsidR="00BB7834" w:rsidRDefault="00BB7834" w:rsidP="00BB7834">
      <w:pPr>
        <w:rPr>
          <w:rFonts w:ascii="FangSong" w:eastAsia="FangSong" w:hAnsi="FangSong"/>
        </w:rPr>
      </w:pPr>
    </w:p>
    <w:p w:rsidR="00A65ACE" w:rsidRDefault="00A65ACE" w:rsidP="00BB7834">
      <w:pPr>
        <w:rPr>
          <w:rFonts w:ascii="FangSong" w:eastAsia="FangSong" w:hAnsi="FangSong"/>
        </w:rPr>
      </w:pPr>
    </w:p>
    <w:p w:rsidR="00A65ACE" w:rsidRDefault="00A65ACE" w:rsidP="00BB7834">
      <w:pPr>
        <w:rPr>
          <w:rFonts w:ascii="FangSong" w:eastAsia="FangSong" w:hAnsi="FangSong"/>
        </w:rPr>
      </w:pPr>
    </w:p>
    <w:p w:rsidR="00BB7834" w:rsidRDefault="00BB7834" w:rsidP="00BB7834">
      <w:pPr>
        <w:rPr>
          <w:rFonts w:ascii="FangSong" w:eastAsia="FangSong" w:hAnsi="FangSong"/>
          <w:u w:val="single"/>
        </w:rPr>
      </w:pPr>
      <w:r w:rsidRPr="007F47C0">
        <w:rPr>
          <w:rFonts w:ascii="FangSong" w:eastAsia="FangSong" w:hAnsi="FangSong"/>
          <w:u w:val="single"/>
        </w:rPr>
        <w:t>Statistics for 11/2011</w:t>
      </w:r>
      <w:r w:rsidR="007F47C0">
        <w:rPr>
          <w:rFonts w:ascii="FangSong" w:eastAsia="FangSong" w:hAnsi="FangSong"/>
          <w:u w:val="single"/>
        </w:rPr>
        <w:t xml:space="preserve"> </w:t>
      </w:r>
    </w:p>
    <w:p w:rsidR="007F47C0" w:rsidRPr="007F47C0" w:rsidRDefault="007F47C0" w:rsidP="00BB7834">
      <w:pPr>
        <w:rPr>
          <w:rFonts w:ascii="FangSong" w:eastAsia="FangSong" w:hAnsi="FangSong"/>
        </w:rPr>
      </w:pPr>
      <w:r>
        <w:rPr>
          <w:rFonts w:ascii="FangSong" w:eastAsia="FangSong" w:hAnsi="FangSong"/>
        </w:rPr>
        <w:t>**Annual Report to be turned in to Kelly no later than January 6</w:t>
      </w:r>
      <w:r w:rsidRPr="007F47C0">
        <w:rPr>
          <w:rFonts w:ascii="FangSong" w:eastAsia="FangSong" w:hAnsi="FangSong"/>
          <w:vertAlign w:val="superscript"/>
        </w:rPr>
        <w:t>th</w:t>
      </w:r>
      <w:r>
        <w:rPr>
          <w:rFonts w:ascii="FangSong" w:eastAsia="FangSong" w:hAnsi="FangSong"/>
        </w:rPr>
        <w:t>**</w:t>
      </w:r>
    </w:p>
    <w:p w:rsidR="00BB7834" w:rsidRPr="00A65ACE" w:rsidRDefault="0017666A" w:rsidP="00BB7834">
      <w:pPr>
        <w:pStyle w:val="ListParagraph"/>
        <w:numPr>
          <w:ilvl w:val="0"/>
          <w:numId w:val="4"/>
        </w:numPr>
        <w:rPr>
          <w:rFonts w:ascii="FangSong" w:eastAsia="FangSong" w:hAnsi="FangSong"/>
          <w:u w:val="single"/>
        </w:rPr>
      </w:pPr>
      <w:r w:rsidRPr="00A65ACE">
        <w:rPr>
          <w:rFonts w:ascii="FangSong" w:eastAsia="FangSong" w:hAnsi="FangSong"/>
          <w:u w:val="single"/>
        </w:rPr>
        <w:t xml:space="preserve">Items Circulated: </w:t>
      </w:r>
    </w:p>
    <w:p w:rsidR="0017666A" w:rsidRDefault="0017666A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Adult Fiction:  830</w:t>
      </w:r>
    </w:p>
    <w:p w:rsidR="0017666A" w:rsidRDefault="0017666A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 xml:space="preserve">Adult Non-Fiction:  </w:t>
      </w:r>
      <w:r w:rsidR="00A65ACE">
        <w:rPr>
          <w:rFonts w:ascii="FangSong" w:eastAsia="FangSong" w:hAnsi="FangSong"/>
        </w:rPr>
        <w:t>148</w:t>
      </w:r>
    </w:p>
    <w:p w:rsidR="00A65ACE" w:rsidRDefault="00A65ACE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Junior Fiction:  294</w:t>
      </w:r>
    </w:p>
    <w:p w:rsidR="00A65ACE" w:rsidRDefault="00A65ACE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Junior Non-Fiction:  150</w:t>
      </w:r>
    </w:p>
    <w:p w:rsidR="00A65ACE" w:rsidRDefault="00A65ACE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E Fiction:  637</w:t>
      </w:r>
    </w:p>
    <w:p w:rsidR="00A65ACE" w:rsidRDefault="00A65ACE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Magazines:  213</w:t>
      </w:r>
    </w:p>
    <w:p w:rsidR="00A65ACE" w:rsidRDefault="00A65ACE" w:rsidP="0017666A">
      <w:pPr>
        <w:pStyle w:val="ListParagraph"/>
        <w:numPr>
          <w:ilvl w:val="0"/>
          <w:numId w:val="11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Movies:  755</w:t>
      </w:r>
    </w:p>
    <w:p w:rsidR="00BB7834" w:rsidRPr="00A65ACE" w:rsidRDefault="00BB7834" w:rsidP="00BB7834">
      <w:pPr>
        <w:pStyle w:val="ListParagraph"/>
        <w:numPr>
          <w:ilvl w:val="0"/>
          <w:numId w:val="4"/>
        </w:numPr>
        <w:rPr>
          <w:rFonts w:ascii="FangSong" w:eastAsia="FangSong" w:hAnsi="FangSong"/>
          <w:u w:val="single"/>
        </w:rPr>
      </w:pPr>
      <w:r w:rsidRPr="00A65ACE">
        <w:rPr>
          <w:rFonts w:ascii="FangSong" w:eastAsia="FangSong" w:hAnsi="FangSong"/>
          <w:u w:val="single"/>
        </w:rPr>
        <w:t>Patron C</w:t>
      </w:r>
      <w:r w:rsidR="00904AFA">
        <w:rPr>
          <w:rFonts w:ascii="FangSong" w:eastAsia="FangSong" w:hAnsi="FangSong"/>
          <w:u w:val="single"/>
        </w:rPr>
        <w:t>ount:</w:t>
      </w:r>
      <w:r w:rsidR="00904AFA">
        <w:rPr>
          <w:rFonts w:ascii="FangSong" w:eastAsia="FangSong" w:hAnsi="FangSong"/>
        </w:rPr>
        <w:t xml:space="preserve">  1,475</w:t>
      </w:r>
      <w:r w:rsidR="00551CCF">
        <w:rPr>
          <w:rFonts w:ascii="FangSong" w:eastAsia="FangSong" w:hAnsi="FangSong"/>
        </w:rPr>
        <w:t xml:space="preserve"> </w:t>
      </w:r>
    </w:p>
    <w:p w:rsidR="00BB7834" w:rsidRDefault="00BB7834" w:rsidP="00BB7834">
      <w:pPr>
        <w:pStyle w:val="ListParagraph"/>
        <w:numPr>
          <w:ilvl w:val="0"/>
          <w:numId w:val="4"/>
        </w:numPr>
        <w:rPr>
          <w:rFonts w:ascii="FangSong" w:eastAsia="FangSong" w:hAnsi="FangSong"/>
        </w:rPr>
      </w:pPr>
      <w:r w:rsidRPr="00A65ACE">
        <w:rPr>
          <w:rFonts w:ascii="FangSong" w:eastAsia="FangSong" w:hAnsi="FangSong"/>
          <w:u w:val="single"/>
        </w:rPr>
        <w:t>Downloadable Audio and eBook Use:</w:t>
      </w:r>
      <w:r w:rsidR="0017666A">
        <w:rPr>
          <w:rFonts w:ascii="FangSong" w:eastAsia="FangSong" w:hAnsi="FangSong"/>
        </w:rPr>
        <w:t xml:space="preserve">  110 checkouts</w:t>
      </w:r>
    </w:p>
    <w:p w:rsidR="00DC446F" w:rsidRDefault="00DC446F" w:rsidP="00BB7834">
      <w:pPr>
        <w:pStyle w:val="ListParagraph"/>
        <w:numPr>
          <w:ilvl w:val="0"/>
          <w:numId w:val="4"/>
        </w:numPr>
        <w:rPr>
          <w:rFonts w:ascii="FangSong" w:eastAsia="FangSong" w:hAnsi="FangSong"/>
        </w:rPr>
      </w:pPr>
      <w:r>
        <w:rPr>
          <w:rFonts w:ascii="FangSong" w:eastAsia="FangSong" w:hAnsi="FangSong"/>
          <w:u w:val="single"/>
        </w:rPr>
        <w:t>Reference Questions Answered:</w:t>
      </w:r>
      <w:r>
        <w:rPr>
          <w:rFonts w:ascii="FangSong" w:eastAsia="FangSong" w:hAnsi="FangSong"/>
        </w:rPr>
        <w:t xml:space="preserve">  80</w:t>
      </w:r>
    </w:p>
    <w:p w:rsidR="00BB7834" w:rsidRPr="00904AFA" w:rsidRDefault="00904AFA" w:rsidP="00BB7834">
      <w:pPr>
        <w:pStyle w:val="ListParagraph"/>
        <w:numPr>
          <w:ilvl w:val="0"/>
          <w:numId w:val="4"/>
        </w:numPr>
        <w:rPr>
          <w:rFonts w:ascii="FangSong" w:eastAsia="FangSong" w:hAnsi="FangSong"/>
          <w:u w:val="single"/>
        </w:rPr>
      </w:pPr>
      <w:r>
        <w:rPr>
          <w:rFonts w:ascii="FangSong" w:eastAsia="FangSong" w:hAnsi="FangSong"/>
          <w:u w:val="single"/>
        </w:rPr>
        <w:t>Number of Programs:</w:t>
      </w:r>
      <w:r>
        <w:rPr>
          <w:rFonts w:ascii="FangSong" w:eastAsia="FangSong" w:hAnsi="FangSong"/>
        </w:rPr>
        <w:t xml:space="preserve">  </w:t>
      </w:r>
      <w:r w:rsidR="006E312D">
        <w:rPr>
          <w:rFonts w:ascii="FangSong" w:eastAsia="FangSong" w:hAnsi="FangSong"/>
        </w:rPr>
        <w:t xml:space="preserve">19  </w:t>
      </w:r>
      <w:r w:rsidR="006E312D" w:rsidRPr="006E312D">
        <w:rPr>
          <w:rFonts w:ascii="FangSong" w:eastAsia="FangSong" w:hAnsi="FangSong"/>
          <w:u w:val="single"/>
        </w:rPr>
        <w:t>Attendance</w:t>
      </w:r>
      <w:r w:rsidR="006E312D">
        <w:rPr>
          <w:rFonts w:ascii="FangSong" w:eastAsia="FangSong" w:hAnsi="FangSong"/>
        </w:rPr>
        <w:t>:  270</w:t>
      </w:r>
    </w:p>
    <w:p w:rsidR="00A336F4" w:rsidRPr="007F47C0" w:rsidRDefault="007F47C0" w:rsidP="00A336F4">
      <w:pPr>
        <w:rPr>
          <w:rFonts w:ascii="FangSong" w:eastAsia="FangSong" w:hAnsi="FangSong"/>
          <w:u w:val="single"/>
        </w:rPr>
      </w:pPr>
      <w:bookmarkStart w:id="0" w:name="_GoBack"/>
      <w:bookmarkEnd w:id="0"/>
      <w:r>
        <w:rPr>
          <w:rFonts w:ascii="FangSong" w:eastAsia="FangSong" w:hAnsi="FangSong"/>
          <w:u w:val="single"/>
        </w:rPr>
        <w:t>New Behind the Desk</w:t>
      </w:r>
    </w:p>
    <w:p w:rsidR="007A742B" w:rsidRPr="004C10FC" w:rsidRDefault="001827B5" w:rsidP="007A742B">
      <w:pPr>
        <w:pStyle w:val="ListParagraph"/>
        <w:numPr>
          <w:ilvl w:val="0"/>
          <w:numId w:val="9"/>
        </w:numPr>
        <w:rPr>
          <w:rFonts w:ascii="FangSong" w:eastAsia="FangSong" w:hAnsi="FangSong"/>
        </w:rPr>
      </w:pPr>
      <w:r w:rsidRPr="004C10FC">
        <w:rPr>
          <w:rFonts w:ascii="FangSong" w:eastAsia="FangSong" w:hAnsi="FangSong"/>
        </w:rPr>
        <w:t xml:space="preserve">The “Where Am I” Clipboard. Only - to be used for paid time errands – i.e. trips to the </w:t>
      </w:r>
      <w:r w:rsidR="007F47C0" w:rsidRPr="004C10FC">
        <w:rPr>
          <w:rFonts w:ascii="FangSong" w:eastAsia="FangSong" w:hAnsi="FangSong"/>
        </w:rPr>
        <w:t xml:space="preserve">post office, town office, etc.  </w:t>
      </w:r>
    </w:p>
    <w:p w:rsidR="00BB7834" w:rsidRPr="00DC446F" w:rsidRDefault="00BB7834" w:rsidP="00A336F4">
      <w:pPr>
        <w:rPr>
          <w:rFonts w:ascii="FangSong" w:eastAsia="FangSong" w:hAnsi="FangSong"/>
          <w:u w:val="single"/>
        </w:rPr>
      </w:pPr>
      <w:r w:rsidRPr="00DC446F">
        <w:rPr>
          <w:rFonts w:ascii="FangSong" w:eastAsia="FangSong" w:hAnsi="FangSong"/>
          <w:u w:val="single"/>
        </w:rPr>
        <w:t>Policies</w:t>
      </w:r>
    </w:p>
    <w:p w:rsidR="00BB7834" w:rsidRDefault="00BB7834" w:rsidP="00BB7834">
      <w:pPr>
        <w:pStyle w:val="ListParagraph"/>
        <w:numPr>
          <w:ilvl w:val="0"/>
          <w:numId w:val="6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Policy</w:t>
      </w:r>
      <w:r w:rsidR="00DC446F">
        <w:rPr>
          <w:rFonts w:ascii="FangSong" w:eastAsia="FangSong" w:hAnsi="FangSong"/>
        </w:rPr>
        <w:t xml:space="preserve"> for Emergency Closings</w:t>
      </w:r>
      <w:r>
        <w:rPr>
          <w:rFonts w:ascii="FangSong" w:eastAsia="FangSong" w:hAnsi="FangSong"/>
        </w:rPr>
        <w:t xml:space="preserve"> </w:t>
      </w:r>
    </w:p>
    <w:p w:rsidR="00A85EA2" w:rsidRPr="00DC446F" w:rsidRDefault="000D6234" w:rsidP="00A85EA2">
      <w:pPr>
        <w:rPr>
          <w:rFonts w:ascii="FangSong" w:eastAsia="FangSong" w:hAnsi="FangSong"/>
          <w:u w:val="single"/>
        </w:rPr>
      </w:pPr>
      <w:r w:rsidRPr="00DC446F">
        <w:rPr>
          <w:rFonts w:ascii="FangSong" w:eastAsia="FangSong" w:hAnsi="FangSong"/>
          <w:u w:val="single"/>
        </w:rPr>
        <w:t>To Be Decided Today</w:t>
      </w:r>
      <w:r w:rsidR="00DC446F">
        <w:rPr>
          <w:rFonts w:ascii="FangSong" w:eastAsia="FangSong" w:hAnsi="FangSong"/>
          <w:u w:val="single"/>
        </w:rPr>
        <w:t>:</w:t>
      </w:r>
    </w:p>
    <w:p w:rsidR="000D6234" w:rsidRDefault="000D6234" w:rsidP="000D6234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The Library will be OPEN New Year’s Eve Y/N – I say Y</w:t>
      </w:r>
    </w:p>
    <w:p w:rsidR="004C10FC" w:rsidRPr="004C10FC" w:rsidRDefault="000D6234" w:rsidP="000548A9">
      <w:pPr>
        <w:pStyle w:val="ListParagraph"/>
        <w:numPr>
          <w:ilvl w:val="0"/>
          <w:numId w:val="7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 xml:space="preserve">Should the library follow the town policy and pay staff when the library closes due to the weather?  Town policy says, </w:t>
      </w:r>
      <w:r w:rsidR="004E628E">
        <w:rPr>
          <w:rFonts w:ascii="FangSong" w:eastAsia="FangSong" w:hAnsi="FangSong"/>
        </w:rPr>
        <w:t>“</w:t>
      </w:r>
      <w:r w:rsidRPr="000D6234">
        <w:rPr>
          <w:rFonts w:ascii="FangSong" w:eastAsia="FangSong" w:hAnsi="FangSong" w:cs="Arial"/>
        </w:rPr>
        <w:t>Non-essential staff sent home or notified not to report for work shall receive their normal rate of p</w:t>
      </w:r>
      <w:r w:rsidR="004E628E">
        <w:rPr>
          <w:rFonts w:ascii="FangSong" w:eastAsia="FangSong" w:hAnsi="FangSong" w:cs="Arial"/>
        </w:rPr>
        <w:t>ay for scheduled hours of work.”</w:t>
      </w:r>
    </w:p>
    <w:p w:rsidR="00BB7834" w:rsidRPr="004C10FC" w:rsidRDefault="000548A9" w:rsidP="004C10FC">
      <w:pPr>
        <w:ind w:left="360"/>
        <w:rPr>
          <w:rFonts w:ascii="FangSong" w:eastAsia="FangSong" w:hAnsi="FangSong"/>
        </w:rPr>
      </w:pPr>
      <w:r w:rsidRPr="004C10FC">
        <w:rPr>
          <w:rFonts w:ascii="FangSong" w:eastAsia="FangSong" w:hAnsi="FangSong"/>
          <w:u w:val="single"/>
        </w:rPr>
        <w:t>Correspondence:</w:t>
      </w:r>
    </w:p>
    <w:p w:rsidR="000548A9" w:rsidRDefault="000548A9" w:rsidP="000548A9">
      <w:pPr>
        <w:pStyle w:val="ListParagraph"/>
        <w:numPr>
          <w:ilvl w:val="0"/>
          <w:numId w:val="10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Helen Brody</w:t>
      </w:r>
    </w:p>
    <w:p w:rsidR="000548A9" w:rsidRPr="000548A9" w:rsidRDefault="000548A9" w:rsidP="000548A9">
      <w:pPr>
        <w:pStyle w:val="ListParagraph"/>
        <w:numPr>
          <w:ilvl w:val="0"/>
          <w:numId w:val="10"/>
        </w:numPr>
        <w:rPr>
          <w:rFonts w:ascii="FangSong" w:eastAsia="FangSong" w:hAnsi="FangSong"/>
        </w:rPr>
      </w:pPr>
      <w:r>
        <w:rPr>
          <w:rFonts w:ascii="FangSong" w:eastAsia="FangSong" w:hAnsi="FangSong"/>
        </w:rPr>
        <w:t>Tiger Cub Scouts</w:t>
      </w:r>
      <w:r w:rsidR="00006B6C">
        <w:rPr>
          <w:rFonts w:ascii="FangSong" w:eastAsia="FangSong" w:hAnsi="FangSong"/>
        </w:rPr>
        <w:t xml:space="preserve">  </w:t>
      </w:r>
    </w:p>
    <w:p w:rsidR="000B3A70" w:rsidRDefault="000B3A70" w:rsidP="000B3A70">
      <w:pPr>
        <w:ind w:left="360"/>
        <w:rPr>
          <w:rFonts w:ascii="FangSong" w:eastAsia="FangSong" w:hAnsi="FangSong"/>
        </w:rPr>
      </w:pPr>
    </w:p>
    <w:p w:rsidR="000B3A70" w:rsidRPr="000B3A70" w:rsidRDefault="000B3A70" w:rsidP="000B3A70">
      <w:pPr>
        <w:ind w:left="360"/>
        <w:rPr>
          <w:rFonts w:ascii="FangSong" w:eastAsia="FangSong" w:hAnsi="FangSong"/>
        </w:rPr>
      </w:pPr>
    </w:p>
    <w:sectPr w:rsidR="000B3A70" w:rsidRPr="000B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8D3"/>
    <w:multiLevelType w:val="hybridMultilevel"/>
    <w:tmpl w:val="6B203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ED3"/>
    <w:multiLevelType w:val="hybridMultilevel"/>
    <w:tmpl w:val="7F92A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06AA"/>
    <w:multiLevelType w:val="hybridMultilevel"/>
    <w:tmpl w:val="A02C2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9B74B6"/>
    <w:multiLevelType w:val="hybridMultilevel"/>
    <w:tmpl w:val="8CC25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6046"/>
    <w:multiLevelType w:val="hybridMultilevel"/>
    <w:tmpl w:val="72CA5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41CFA"/>
    <w:multiLevelType w:val="hybridMultilevel"/>
    <w:tmpl w:val="B532F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4512A"/>
    <w:multiLevelType w:val="hybridMultilevel"/>
    <w:tmpl w:val="F6ACC4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B46D90"/>
    <w:multiLevelType w:val="hybridMultilevel"/>
    <w:tmpl w:val="06C07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80C88"/>
    <w:multiLevelType w:val="hybridMultilevel"/>
    <w:tmpl w:val="C4E8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266D"/>
    <w:multiLevelType w:val="hybridMultilevel"/>
    <w:tmpl w:val="9D8A2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8474E"/>
    <w:multiLevelType w:val="hybridMultilevel"/>
    <w:tmpl w:val="6C22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31C27"/>
    <w:multiLevelType w:val="hybridMultilevel"/>
    <w:tmpl w:val="61205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39"/>
    <w:rsid w:val="00006B6C"/>
    <w:rsid w:val="000548A9"/>
    <w:rsid w:val="000B3A70"/>
    <w:rsid w:val="000C1B39"/>
    <w:rsid w:val="000D6234"/>
    <w:rsid w:val="0011511D"/>
    <w:rsid w:val="00173166"/>
    <w:rsid w:val="0017666A"/>
    <w:rsid w:val="001827B5"/>
    <w:rsid w:val="001B7FA6"/>
    <w:rsid w:val="0024261F"/>
    <w:rsid w:val="002560ED"/>
    <w:rsid w:val="002E0EC9"/>
    <w:rsid w:val="003D1764"/>
    <w:rsid w:val="00465BB6"/>
    <w:rsid w:val="004C10FC"/>
    <w:rsid w:val="004E628E"/>
    <w:rsid w:val="005508C6"/>
    <w:rsid w:val="00551CCF"/>
    <w:rsid w:val="005550F3"/>
    <w:rsid w:val="006E312D"/>
    <w:rsid w:val="007A742B"/>
    <w:rsid w:val="007F47C0"/>
    <w:rsid w:val="008163F4"/>
    <w:rsid w:val="00904AFA"/>
    <w:rsid w:val="00922AD3"/>
    <w:rsid w:val="00994C54"/>
    <w:rsid w:val="00A336F4"/>
    <w:rsid w:val="00A65ACE"/>
    <w:rsid w:val="00A85EA2"/>
    <w:rsid w:val="00B20315"/>
    <w:rsid w:val="00B84942"/>
    <w:rsid w:val="00BB2DFA"/>
    <w:rsid w:val="00BB7834"/>
    <w:rsid w:val="00DC446F"/>
    <w:rsid w:val="00F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librarian</cp:lastModifiedBy>
  <cp:revision>3</cp:revision>
  <cp:lastPrinted>2011-12-12T23:31:00Z</cp:lastPrinted>
  <dcterms:created xsi:type="dcterms:W3CDTF">2011-12-14T17:10:00Z</dcterms:created>
  <dcterms:modified xsi:type="dcterms:W3CDTF">2012-04-09T14:41:00Z</dcterms:modified>
</cp:coreProperties>
</file>