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E8" w:rsidRPr="007804C8" w:rsidRDefault="00C56AC3" w:rsidP="00322ACD">
      <w:pPr>
        <w:jc w:val="center"/>
        <w:rPr>
          <w:rFonts w:ascii="Garamond" w:eastAsia="FangSong" w:hAnsi="Garamond"/>
          <w:b/>
          <w:u w:val="single"/>
        </w:rPr>
      </w:pPr>
      <w:r>
        <w:rPr>
          <w:rFonts w:ascii="Garamond" w:eastAsia="FangSong" w:hAnsi="Garamond"/>
          <w:b/>
          <w:u w:val="single"/>
        </w:rPr>
        <w:t xml:space="preserve">Librarian’s </w:t>
      </w:r>
      <w:r w:rsidR="00B415E8" w:rsidRPr="007804C8">
        <w:rPr>
          <w:rFonts w:ascii="Garamond" w:eastAsia="FangSong" w:hAnsi="Garamond"/>
          <w:b/>
          <w:u w:val="single"/>
        </w:rPr>
        <w:t>Monthly Report</w:t>
      </w:r>
    </w:p>
    <w:p w:rsidR="00B415E8" w:rsidRPr="007804C8" w:rsidRDefault="00B415E8" w:rsidP="00B415E8">
      <w:pPr>
        <w:jc w:val="center"/>
        <w:rPr>
          <w:rFonts w:ascii="Garamond" w:eastAsia="FangSong" w:hAnsi="Garamond"/>
          <w:u w:val="single"/>
        </w:rPr>
      </w:pPr>
    </w:p>
    <w:p w:rsidR="00B415E8" w:rsidRPr="007804C8" w:rsidRDefault="00B415E8" w:rsidP="00B415E8">
      <w:pPr>
        <w:rPr>
          <w:rFonts w:ascii="Garamond" w:eastAsia="FangSong" w:hAnsi="Garamond"/>
          <w:b/>
          <w:u w:val="single"/>
        </w:rPr>
      </w:pPr>
      <w:r w:rsidRPr="007804C8">
        <w:rPr>
          <w:rFonts w:ascii="Garamond" w:eastAsia="FangSong" w:hAnsi="Garamond"/>
          <w:b/>
          <w:u w:val="single"/>
        </w:rPr>
        <w:t>Programs</w:t>
      </w:r>
      <w:r w:rsidR="006F688B" w:rsidRPr="007804C8">
        <w:rPr>
          <w:rFonts w:ascii="Garamond" w:eastAsia="FangSong" w:hAnsi="Garamond"/>
          <w:b/>
          <w:u w:val="single"/>
        </w:rPr>
        <w:t xml:space="preserve"> (Past &amp; Upcoming)</w:t>
      </w:r>
    </w:p>
    <w:p w:rsidR="00B415E8" w:rsidRPr="007804C8" w:rsidRDefault="00B415E8" w:rsidP="00B415E8">
      <w:pPr>
        <w:pStyle w:val="ListParagraph"/>
        <w:numPr>
          <w:ilvl w:val="0"/>
          <w:numId w:val="12"/>
        </w:numPr>
        <w:rPr>
          <w:rFonts w:ascii="Garamond" w:eastAsia="FangSong" w:hAnsi="Garamond"/>
          <w:u w:val="single"/>
        </w:rPr>
      </w:pPr>
      <w:r w:rsidRPr="007804C8">
        <w:rPr>
          <w:rFonts w:ascii="Garamond" w:eastAsia="FangSong" w:hAnsi="Garamond"/>
        </w:rPr>
        <w:t xml:space="preserve">12/16 Christmas Story Time and Ornament making attended by 35 children and 13 adults.  </w:t>
      </w:r>
    </w:p>
    <w:p w:rsidR="006F688B" w:rsidRPr="007804C8" w:rsidRDefault="006F688B" w:rsidP="00B415E8">
      <w:pPr>
        <w:pStyle w:val="ListParagraph"/>
        <w:numPr>
          <w:ilvl w:val="0"/>
          <w:numId w:val="12"/>
        </w:numPr>
        <w:rPr>
          <w:rFonts w:ascii="Garamond" w:eastAsia="FangSong" w:hAnsi="Garamond"/>
          <w:u w:val="single"/>
        </w:rPr>
      </w:pPr>
      <w:r w:rsidRPr="007804C8">
        <w:rPr>
          <w:rFonts w:ascii="Garamond" w:eastAsia="FangSong" w:hAnsi="Garamond"/>
        </w:rPr>
        <w:t>Friday, 2/10 @3pm, Masonic Hall: Valentine’s Day Story Time and Crafts</w:t>
      </w:r>
    </w:p>
    <w:p w:rsidR="00F7340B" w:rsidRPr="007804C8" w:rsidRDefault="00F7340B" w:rsidP="00B415E8">
      <w:pPr>
        <w:pStyle w:val="ListParagraph"/>
        <w:numPr>
          <w:ilvl w:val="0"/>
          <w:numId w:val="12"/>
        </w:numPr>
        <w:rPr>
          <w:rFonts w:ascii="Garamond" w:eastAsia="FangSong" w:hAnsi="Garamond"/>
          <w:u w:val="single"/>
        </w:rPr>
      </w:pPr>
      <w:r w:rsidRPr="007804C8">
        <w:rPr>
          <w:rFonts w:ascii="Garamond" w:eastAsia="FangSong" w:hAnsi="Garamond"/>
        </w:rPr>
        <w:t>Friday, 2/17 @3:30pm, Library:  “I Have and E-Reader, Now What?” – Will look at the different types of e-readers and how to access our downloadable books.  Will have a Nook Touch and a Kindle Fire for people to try.</w:t>
      </w:r>
    </w:p>
    <w:p w:rsidR="00BC1080" w:rsidRPr="007804C8" w:rsidRDefault="00BC1080" w:rsidP="00B415E8">
      <w:pPr>
        <w:pStyle w:val="ListParagraph"/>
        <w:numPr>
          <w:ilvl w:val="0"/>
          <w:numId w:val="12"/>
        </w:numPr>
        <w:rPr>
          <w:rFonts w:ascii="Garamond" w:eastAsia="FangSong" w:hAnsi="Garamond"/>
          <w:u w:val="single"/>
        </w:rPr>
      </w:pPr>
      <w:r w:rsidRPr="007804C8">
        <w:rPr>
          <w:rFonts w:ascii="Garamond" w:eastAsia="FangSong" w:hAnsi="Garamond"/>
        </w:rPr>
        <w:t>Friday, 2/24 @3:30pm, Library:  “Downloadable Audiobooks” – Will cover formats and devices that can be used with our audiobooks and how to get them from Overdrive onto each device.</w:t>
      </w:r>
    </w:p>
    <w:p w:rsidR="006F688B" w:rsidRPr="00BE3DB6" w:rsidRDefault="006F688B" w:rsidP="00B415E8">
      <w:pPr>
        <w:pStyle w:val="ListParagraph"/>
        <w:numPr>
          <w:ilvl w:val="0"/>
          <w:numId w:val="12"/>
        </w:numPr>
        <w:rPr>
          <w:rFonts w:ascii="Garamond" w:eastAsia="FangSong" w:hAnsi="Garamond"/>
          <w:u w:val="single"/>
        </w:rPr>
      </w:pPr>
      <w:r w:rsidRPr="007804C8">
        <w:rPr>
          <w:rFonts w:ascii="Garamond" w:eastAsia="FangSong" w:hAnsi="Garamond"/>
        </w:rPr>
        <w:t>WinterFest 2/25 – Deborah and I will be set up at the TTCC for a story and craft program all about Winter Animals.</w:t>
      </w:r>
      <w:r w:rsidR="00964CAC">
        <w:rPr>
          <w:rFonts w:ascii="Garamond" w:eastAsia="FangSong" w:hAnsi="Garamond"/>
        </w:rPr>
        <w:t xml:space="preserve">  </w:t>
      </w:r>
    </w:p>
    <w:p w:rsidR="006F688B" w:rsidRPr="007804C8" w:rsidRDefault="00BE3DB6" w:rsidP="00432276">
      <w:pPr>
        <w:pStyle w:val="ListParagraph"/>
        <w:numPr>
          <w:ilvl w:val="0"/>
          <w:numId w:val="12"/>
        </w:numPr>
        <w:rPr>
          <w:rFonts w:ascii="Garamond" w:eastAsia="FangSong" w:hAnsi="Garamond"/>
          <w:u w:val="single"/>
        </w:rPr>
      </w:pPr>
      <w:r>
        <w:rPr>
          <w:rFonts w:ascii="Garamond" w:eastAsia="FangSong" w:hAnsi="Garamond"/>
        </w:rPr>
        <w:t>2/28:  Minot-Sleeper Library’s 127th birthday –</w:t>
      </w:r>
      <w:r w:rsidR="00432276">
        <w:rPr>
          <w:rFonts w:ascii="Garamond" w:eastAsia="FangSong" w:hAnsi="Garamond"/>
        </w:rPr>
        <w:t xml:space="preserve"> </w:t>
      </w:r>
      <w:r w:rsidR="00935F05">
        <w:rPr>
          <w:rFonts w:ascii="Garamond" w:eastAsia="FangSong" w:hAnsi="Garamond"/>
        </w:rPr>
        <w:t xml:space="preserve">any ideas?  </w:t>
      </w:r>
    </w:p>
    <w:p w:rsidR="00B415E8" w:rsidRPr="007804C8" w:rsidRDefault="00B415E8" w:rsidP="00B415E8">
      <w:pPr>
        <w:rPr>
          <w:rFonts w:ascii="Garamond" w:eastAsia="FangSong" w:hAnsi="Garamond"/>
          <w:b/>
          <w:u w:val="single"/>
        </w:rPr>
      </w:pPr>
      <w:r w:rsidRPr="007804C8">
        <w:rPr>
          <w:rFonts w:ascii="Garamond" w:eastAsia="FangSong" w:hAnsi="Garamond"/>
          <w:b/>
          <w:u w:val="single"/>
        </w:rPr>
        <w:t>Friends</w:t>
      </w:r>
    </w:p>
    <w:p w:rsidR="00B415E8" w:rsidRPr="007804C8" w:rsidRDefault="00B415E8" w:rsidP="00B415E8">
      <w:pPr>
        <w:pStyle w:val="ListParagraph"/>
        <w:numPr>
          <w:ilvl w:val="0"/>
          <w:numId w:val="4"/>
        </w:numPr>
        <w:rPr>
          <w:rFonts w:ascii="Garamond" w:eastAsia="FangSong" w:hAnsi="Garamond"/>
        </w:rPr>
      </w:pPr>
      <w:r w:rsidRPr="007804C8">
        <w:rPr>
          <w:rFonts w:ascii="Garamond" w:eastAsia="FangSong" w:hAnsi="Garamond"/>
        </w:rPr>
        <w:t>Cookie Buffet had a record year making $1005.00</w:t>
      </w:r>
    </w:p>
    <w:p w:rsidR="006F688B" w:rsidRPr="007804C8" w:rsidRDefault="006F688B" w:rsidP="00B415E8">
      <w:pPr>
        <w:pStyle w:val="ListParagraph"/>
        <w:numPr>
          <w:ilvl w:val="0"/>
          <w:numId w:val="4"/>
        </w:numPr>
        <w:rPr>
          <w:rFonts w:ascii="Garamond" w:eastAsia="FangSong" w:hAnsi="Garamond"/>
        </w:rPr>
      </w:pPr>
      <w:r w:rsidRPr="007804C8">
        <w:rPr>
          <w:rFonts w:ascii="Garamond" w:eastAsia="FangSong" w:hAnsi="Garamond"/>
        </w:rPr>
        <w:t>There will be no Friend’s meeting in January.  The next Friend’s meeting will be February 27</w:t>
      </w:r>
      <w:r w:rsidRPr="007804C8">
        <w:rPr>
          <w:rFonts w:ascii="Garamond" w:eastAsia="FangSong" w:hAnsi="Garamond"/>
          <w:vertAlign w:val="superscript"/>
        </w:rPr>
        <w:t>th</w:t>
      </w:r>
      <w:r w:rsidRPr="007804C8">
        <w:rPr>
          <w:rFonts w:ascii="Garamond" w:eastAsia="FangSong" w:hAnsi="Garamond"/>
        </w:rPr>
        <w:t xml:space="preserve">.  </w:t>
      </w:r>
    </w:p>
    <w:p w:rsidR="00B415E8" w:rsidRPr="007804C8" w:rsidRDefault="00B415E8" w:rsidP="00B415E8">
      <w:pPr>
        <w:rPr>
          <w:rFonts w:ascii="Garamond" w:eastAsia="FangSong" w:hAnsi="Garamond"/>
        </w:rPr>
      </w:pPr>
    </w:p>
    <w:p w:rsidR="00B415E8" w:rsidRPr="007804C8" w:rsidRDefault="00B415E8" w:rsidP="00B415E8">
      <w:pPr>
        <w:rPr>
          <w:rFonts w:ascii="Garamond" w:eastAsia="FangSong" w:hAnsi="Garamond"/>
          <w:b/>
          <w:u w:val="single"/>
        </w:rPr>
      </w:pPr>
      <w:r w:rsidRPr="007804C8">
        <w:rPr>
          <w:rFonts w:ascii="Garamond" w:eastAsia="FangSong" w:hAnsi="Garamond"/>
          <w:b/>
          <w:u w:val="single"/>
        </w:rPr>
        <w:t>Grants</w:t>
      </w:r>
    </w:p>
    <w:p w:rsidR="00B415E8" w:rsidRPr="007804C8" w:rsidRDefault="00B415E8" w:rsidP="00B415E8">
      <w:pPr>
        <w:pStyle w:val="ListParagraph"/>
        <w:numPr>
          <w:ilvl w:val="0"/>
          <w:numId w:val="2"/>
        </w:numPr>
        <w:rPr>
          <w:rFonts w:ascii="Garamond" w:eastAsia="FangSong" w:hAnsi="Garamond"/>
        </w:rPr>
      </w:pPr>
      <w:r w:rsidRPr="007804C8">
        <w:rPr>
          <w:rFonts w:ascii="Garamond" w:eastAsia="FangSong" w:hAnsi="Garamond"/>
        </w:rPr>
        <w:t>Response fr</w:t>
      </w:r>
      <w:r w:rsidR="007804C8">
        <w:rPr>
          <w:rFonts w:ascii="Garamond" w:eastAsia="FangSong" w:hAnsi="Garamond"/>
        </w:rPr>
        <w:t>om NH Electric Co-op Foundation</w:t>
      </w:r>
    </w:p>
    <w:p w:rsidR="00B415E8" w:rsidRPr="007804C8" w:rsidRDefault="00B415E8" w:rsidP="00B415E8">
      <w:pPr>
        <w:rPr>
          <w:rFonts w:ascii="Garamond" w:eastAsia="FangSong" w:hAnsi="Garamond"/>
        </w:rPr>
      </w:pPr>
    </w:p>
    <w:p w:rsidR="00B415E8" w:rsidRPr="007804C8" w:rsidRDefault="00B415E8" w:rsidP="00B415E8">
      <w:pPr>
        <w:rPr>
          <w:rFonts w:ascii="Garamond" w:eastAsia="FangSong" w:hAnsi="Garamond"/>
          <w:b/>
          <w:u w:val="single"/>
        </w:rPr>
      </w:pPr>
      <w:r w:rsidRPr="007804C8">
        <w:rPr>
          <w:rFonts w:ascii="Garamond" w:eastAsia="FangSong" w:hAnsi="Garamond"/>
          <w:b/>
          <w:u w:val="single"/>
        </w:rPr>
        <w:t xml:space="preserve">Statistics for </w:t>
      </w:r>
      <w:r w:rsidR="00BC1080" w:rsidRPr="007804C8">
        <w:rPr>
          <w:rFonts w:ascii="Garamond" w:eastAsia="FangSong" w:hAnsi="Garamond"/>
          <w:b/>
          <w:u w:val="single"/>
        </w:rPr>
        <w:t>12/</w:t>
      </w:r>
      <w:r w:rsidRPr="007804C8">
        <w:rPr>
          <w:rFonts w:ascii="Garamond" w:eastAsia="FangSong" w:hAnsi="Garamond"/>
          <w:b/>
          <w:u w:val="single"/>
        </w:rPr>
        <w:t xml:space="preserve">2011 </w:t>
      </w:r>
    </w:p>
    <w:p w:rsidR="00B415E8" w:rsidRPr="007804C8" w:rsidRDefault="00B415E8" w:rsidP="00B415E8">
      <w:pPr>
        <w:pStyle w:val="ListParagraph"/>
        <w:numPr>
          <w:ilvl w:val="0"/>
          <w:numId w:val="3"/>
        </w:numPr>
        <w:rPr>
          <w:rFonts w:ascii="Garamond" w:eastAsia="FangSong" w:hAnsi="Garamond"/>
          <w:u w:val="single"/>
        </w:rPr>
      </w:pPr>
      <w:r w:rsidRPr="007804C8">
        <w:rPr>
          <w:rFonts w:ascii="Garamond" w:eastAsia="FangSong" w:hAnsi="Garamond"/>
          <w:u w:val="single"/>
        </w:rPr>
        <w:t xml:space="preserve">Items Circulated: </w:t>
      </w:r>
    </w:p>
    <w:p w:rsidR="00B415E8" w:rsidRPr="007804C8" w:rsidRDefault="00B415E8" w:rsidP="00B415E8">
      <w:pPr>
        <w:pStyle w:val="ListParagraph"/>
        <w:numPr>
          <w:ilvl w:val="0"/>
          <w:numId w:val="10"/>
        </w:numPr>
        <w:rPr>
          <w:rFonts w:ascii="Garamond" w:eastAsia="FangSong" w:hAnsi="Garamond"/>
        </w:rPr>
      </w:pPr>
      <w:r w:rsidRPr="007804C8">
        <w:rPr>
          <w:rFonts w:ascii="Garamond" w:eastAsia="FangSong" w:hAnsi="Garamond"/>
        </w:rPr>
        <w:t>Adult Fiction:  830</w:t>
      </w:r>
    </w:p>
    <w:p w:rsidR="00B415E8" w:rsidRPr="007804C8" w:rsidRDefault="00B415E8" w:rsidP="00B415E8">
      <w:pPr>
        <w:pStyle w:val="ListParagraph"/>
        <w:numPr>
          <w:ilvl w:val="0"/>
          <w:numId w:val="10"/>
        </w:numPr>
        <w:rPr>
          <w:rFonts w:ascii="Garamond" w:eastAsia="FangSong" w:hAnsi="Garamond"/>
        </w:rPr>
      </w:pPr>
      <w:r w:rsidRPr="007804C8">
        <w:rPr>
          <w:rFonts w:ascii="Garamond" w:eastAsia="FangSong" w:hAnsi="Garamond"/>
        </w:rPr>
        <w:t>Adult Non-Fiction:  148</w:t>
      </w:r>
    </w:p>
    <w:p w:rsidR="00B415E8" w:rsidRPr="007804C8" w:rsidRDefault="00B415E8" w:rsidP="00B415E8">
      <w:pPr>
        <w:pStyle w:val="ListParagraph"/>
        <w:numPr>
          <w:ilvl w:val="0"/>
          <w:numId w:val="10"/>
        </w:numPr>
        <w:rPr>
          <w:rFonts w:ascii="Garamond" w:eastAsia="FangSong" w:hAnsi="Garamond"/>
        </w:rPr>
      </w:pPr>
      <w:r w:rsidRPr="007804C8">
        <w:rPr>
          <w:rFonts w:ascii="Garamond" w:eastAsia="FangSong" w:hAnsi="Garamond"/>
        </w:rPr>
        <w:t>Junior Fiction:  294</w:t>
      </w:r>
    </w:p>
    <w:p w:rsidR="00B415E8" w:rsidRPr="007804C8" w:rsidRDefault="00B415E8" w:rsidP="00B415E8">
      <w:pPr>
        <w:pStyle w:val="ListParagraph"/>
        <w:numPr>
          <w:ilvl w:val="0"/>
          <w:numId w:val="10"/>
        </w:numPr>
        <w:rPr>
          <w:rFonts w:ascii="Garamond" w:eastAsia="FangSong" w:hAnsi="Garamond"/>
        </w:rPr>
      </w:pPr>
      <w:r w:rsidRPr="007804C8">
        <w:rPr>
          <w:rFonts w:ascii="Garamond" w:eastAsia="FangSong" w:hAnsi="Garamond"/>
        </w:rPr>
        <w:t>Junior Non-Fiction:  150</w:t>
      </w:r>
    </w:p>
    <w:p w:rsidR="00B415E8" w:rsidRPr="007804C8" w:rsidRDefault="00B415E8" w:rsidP="00B415E8">
      <w:pPr>
        <w:pStyle w:val="ListParagraph"/>
        <w:numPr>
          <w:ilvl w:val="0"/>
          <w:numId w:val="10"/>
        </w:numPr>
        <w:rPr>
          <w:rFonts w:ascii="Garamond" w:eastAsia="FangSong" w:hAnsi="Garamond"/>
        </w:rPr>
      </w:pPr>
      <w:r w:rsidRPr="007804C8">
        <w:rPr>
          <w:rFonts w:ascii="Garamond" w:eastAsia="FangSong" w:hAnsi="Garamond"/>
        </w:rPr>
        <w:t>E Fiction:  637</w:t>
      </w:r>
    </w:p>
    <w:p w:rsidR="00B415E8" w:rsidRPr="007804C8" w:rsidRDefault="00B415E8" w:rsidP="00B415E8">
      <w:pPr>
        <w:pStyle w:val="ListParagraph"/>
        <w:numPr>
          <w:ilvl w:val="0"/>
          <w:numId w:val="10"/>
        </w:numPr>
        <w:rPr>
          <w:rFonts w:ascii="Garamond" w:eastAsia="FangSong" w:hAnsi="Garamond"/>
        </w:rPr>
      </w:pPr>
      <w:r w:rsidRPr="007804C8">
        <w:rPr>
          <w:rFonts w:ascii="Garamond" w:eastAsia="FangSong" w:hAnsi="Garamond"/>
        </w:rPr>
        <w:t>Magazines:  213</w:t>
      </w:r>
    </w:p>
    <w:p w:rsidR="00B415E8" w:rsidRPr="007804C8" w:rsidRDefault="00B415E8" w:rsidP="00B415E8">
      <w:pPr>
        <w:pStyle w:val="ListParagraph"/>
        <w:numPr>
          <w:ilvl w:val="0"/>
          <w:numId w:val="10"/>
        </w:numPr>
        <w:rPr>
          <w:rFonts w:ascii="Garamond" w:eastAsia="FangSong" w:hAnsi="Garamond"/>
        </w:rPr>
      </w:pPr>
      <w:r w:rsidRPr="007804C8">
        <w:rPr>
          <w:rFonts w:ascii="Garamond" w:eastAsia="FangSong" w:hAnsi="Garamond"/>
        </w:rPr>
        <w:t>Movies:  755</w:t>
      </w:r>
    </w:p>
    <w:p w:rsidR="00B415E8" w:rsidRPr="007804C8" w:rsidRDefault="00B415E8" w:rsidP="00B415E8">
      <w:pPr>
        <w:pStyle w:val="ListParagraph"/>
        <w:numPr>
          <w:ilvl w:val="0"/>
          <w:numId w:val="3"/>
        </w:numPr>
        <w:rPr>
          <w:rFonts w:ascii="Garamond" w:eastAsia="FangSong" w:hAnsi="Garamond"/>
          <w:u w:val="single"/>
        </w:rPr>
      </w:pPr>
      <w:r w:rsidRPr="007804C8">
        <w:rPr>
          <w:rFonts w:ascii="Garamond" w:eastAsia="FangSong" w:hAnsi="Garamond"/>
          <w:u w:val="single"/>
        </w:rPr>
        <w:t>Patron Count:</w:t>
      </w:r>
      <w:r w:rsidRPr="007804C8">
        <w:rPr>
          <w:rFonts w:ascii="Garamond" w:eastAsia="FangSong" w:hAnsi="Garamond"/>
        </w:rPr>
        <w:t xml:space="preserve">  1,475 </w:t>
      </w:r>
    </w:p>
    <w:p w:rsidR="00B415E8" w:rsidRPr="007804C8" w:rsidRDefault="00B415E8" w:rsidP="00B415E8">
      <w:pPr>
        <w:pStyle w:val="ListParagraph"/>
        <w:numPr>
          <w:ilvl w:val="0"/>
          <w:numId w:val="3"/>
        </w:numPr>
        <w:rPr>
          <w:rFonts w:ascii="Garamond" w:eastAsia="FangSong" w:hAnsi="Garamond"/>
        </w:rPr>
      </w:pPr>
      <w:r w:rsidRPr="007804C8">
        <w:rPr>
          <w:rFonts w:ascii="Garamond" w:eastAsia="FangSong" w:hAnsi="Garamond"/>
          <w:u w:val="single"/>
        </w:rPr>
        <w:t>Downloadable Audio and eBook Use:</w:t>
      </w:r>
      <w:r w:rsidRPr="007804C8">
        <w:rPr>
          <w:rFonts w:ascii="Garamond" w:eastAsia="FangSong" w:hAnsi="Garamond"/>
        </w:rPr>
        <w:t xml:space="preserve">  110 checkouts</w:t>
      </w:r>
    </w:p>
    <w:p w:rsidR="00B415E8" w:rsidRPr="007804C8" w:rsidRDefault="00B415E8" w:rsidP="00B415E8">
      <w:pPr>
        <w:pStyle w:val="ListParagraph"/>
        <w:numPr>
          <w:ilvl w:val="0"/>
          <w:numId w:val="3"/>
        </w:numPr>
        <w:rPr>
          <w:rFonts w:ascii="Garamond" w:eastAsia="FangSong" w:hAnsi="Garamond"/>
        </w:rPr>
      </w:pPr>
      <w:r w:rsidRPr="007804C8">
        <w:rPr>
          <w:rFonts w:ascii="Garamond" w:eastAsia="FangSong" w:hAnsi="Garamond"/>
          <w:u w:val="single"/>
        </w:rPr>
        <w:t>Reference Questions Answered:</w:t>
      </w:r>
      <w:r w:rsidRPr="007804C8">
        <w:rPr>
          <w:rFonts w:ascii="Garamond" w:eastAsia="FangSong" w:hAnsi="Garamond"/>
        </w:rPr>
        <w:t xml:space="preserve">  80</w:t>
      </w:r>
    </w:p>
    <w:p w:rsidR="00B415E8" w:rsidRPr="007804C8" w:rsidRDefault="00B415E8" w:rsidP="00B415E8">
      <w:pPr>
        <w:pStyle w:val="ListParagraph"/>
        <w:numPr>
          <w:ilvl w:val="0"/>
          <w:numId w:val="3"/>
        </w:numPr>
        <w:rPr>
          <w:rFonts w:ascii="Garamond" w:eastAsia="FangSong" w:hAnsi="Garamond"/>
          <w:u w:val="single"/>
        </w:rPr>
      </w:pPr>
      <w:r w:rsidRPr="007804C8">
        <w:rPr>
          <w:rFonts w:ascii="Garamond" w:eastAsia="FangSong" w:hAnsi="Garamond"/>
          <w:u w:val="single"/>
        </w:rPr>
        <w:t>Number of Programs:</w:t>
      </w:r>
      <w:r w:rsidRPr="007804C8">
        <w:rPr>
          <w:rFonts w:ascii="Garamond" w:eastAsia="FangSong" w:hAnsi="Garamond"/>
        </w:rPr>
        <w:t xml:space="preserve">  19  </w:t>
      </w:r>
      <w:r w:rsidRPr="007804C8">
        <w:rPr>
          <w:rFonts w:ascii="Garamond" w:eastAsia="FangSong" w:hAnsi="Garamond"/>
          <w:u w:val="single"/>
        </w:rPr>
        <w:t>Attendance</w:t>
      </w:r>
      <w:r w:rsidRPr="007804C8">
        <w:rPr>
          <w:rFonts w:ascii="Garamond" w:eastAsia="FangSong" w:hAnsi="Garamond"/>
        </w:rPr>
        <w:t>:  270</w:t>
      </w:r>
    </w:p>
    <w:p w:rsidR="00BC1080" w:rsidRPr="007804C8" w:rsidRDefault="00BC1080" w:rsidP="00BC1080">
      <w:pPr>
        <w:pStyle w:val="ListParagraph"/>
        <w:rPr>
          <w:rFonts w:ascii="Garamond" w:eastAsia="FangSong" w:hAnsi="Garamond"/>
          <w:u w:val="single"/>
        </w:rPr>
      </w:pPr>
    </w:p>
    <w:p w:rsidR="007804C8" w:rsidRDefault="007804C8" w:rsidP="00BC1080">
      <w:pPr>
        <w:rPr>
          <w:rFonts w:ascii="Garamond" w:eastAsia="FangSong" w:hAnsi="Garamond"/>
          <w:b/>
          <w:u w:val="single"/>
        </w:rPr>
      </w:pPr>
    </w:p>
    <w:p w:rsidR="00BC1080" w:rsidRPr="007804C8" w:rsidRDefault="00BC1080" w:rsidP="00BC1080">
      <w:pPr>
        <w:rPr>
          <w:rFonts w:ascii="Garamond" w:eastAsia="FangSong" w:hAnsi="Garamond"/>
          <w:b/>
          <w:u w:val="single"/>
        </w:rPr>
      </w:pPr>
      <w:r w:rsidRPr="007804C8">
        <w:rPr>
          <w:rFonts w:ascii="Garamond" w:eastAsia="FangSong" w:hAnsi="Garamond"/>
          <w:b/>
          <w:u w:val="single"/>
        </w:rPr>
        <w:lastRenderedPageBreak/>
        <w:t>Year-End Statistics:</w:t>
      </w:r>
    </w:p>
    <w:p w:rsidR="00BC1080" w:rsidRPr="007804C8" w:rsidRDefault="00BC1080" w:rsidP="00BC1080">
      <w:pPr>
        <w:rPr>
          <w:rFonts w:ascii="Garamond" w:hAnsi="Garamond" w:cs="Andalus"/>
          <w:color w:val="000000"/>
        </w:rPr>
      </w:pPr>
      <w:r w:rsidRPr="007804C8">
        <w:rPr>
          <w:rFonts w:ascii="Garamond" w:hAnsi="Garamond" w:cs="Andalus"/>
          <w:color w:val="000000"/>
        </w:rPr>
        <w:t>In 2011, the Library recorded 23,523</w:t>
      </w:r>
      <w:r w:rsidRPr="007804C8">
        <w:rPr>
          <w:rFonts w:ascii="Garamond" w:hAnsi="Garamond" w:cs="Andalus"/>
          <w:b/>
          <w:color w:val="000000"/>
        </w:rPr>
        <w:t xml:space="preserve"> </w:t>
      </w:r>
      <w:r w:rsidRPr="007804C8">
        <w:rPr>
          <w:rFonts w:ascii="Garamond" w:hAnsi="Garamond" w:cs="Andalus"/>
          <w:color w:val="000000"/>
        </w:rPr>
        <w:t xml:space="preserve">patron visits, an 8% increase over the previous year.  We also offered 204 free adult and children’s programs to the community, with a total attendance of 1,492 adults and 2,026 children.  </w:t>
      </w:r>
    </w:p>
    <w:p w:rsidR="00BC1080" w:rsidRPr="007804C8" w:rsidRDefault="00BC1080" w:rsidP="00BC1080">
      <w:pPr>
        <w:tabs>
          <w:tab w:val="left" w:pos="2370"/>
        </w:tabs>
        <w:spacing w:line="240" w:lineRule="auto"/>
        <w:rPr>
          <w:rFonts w:ascii="Garamond" w:hAnsi="Garamond" w:cs="Andalus"/>
          <w:color w:val="000000"/>
        </w:rPr>
      </w:pPr>
      <w:r w:rsidRPr="007804C8">
        <w:rPr>
          <w:rFonts w:ascii="Garamond" w:hAnsi="Garamond" w:cs="Andalus"/>
          <w:color w:val="000000"/>
        </w:rPr>
        <w:t>This year, we also saw an increase in circulation, for yet another year, ending 2011 with a total of 42,705 items circulated, a 13.5% increase over 2010.  The library added 1,219 items to the collection in 2011, and weeded 517 items.  We currently have 16,772 items cataloged in our automation system.</w:t>
      </w:r>
    </w:p>
    <w:p w:rsidR="00BC1080" w:rsidRPr="007804C8" w:rsidRDefault="00BC1080" w:rsidP="00BC1080">
      <w:pPr>
        <w:tabs>
          <w:tab w:val="left" w:pos="2370"/>
        </w:tabs>
        <w:spacing w:line="240" w:lineRule="auto"/>
        <w:rPr>
          <w:rFonts w:ascii="Garamond" w:hAnsi="Garamond" w:cs="Andalus"/>
          <w:color w:val="000000"/>
        </w:rPr>
      </w:pPr>
      <w:r w:rsidRPr="007804C8">
        <w:rPr>
          <w:rFonts w:ascii="Garamond" w:hAnsi="Garamond" w:cs="Andalus"/>
          <w:color w:val="000000"/>
        </w:rPr>
        <w:t>Items circulated by category:</w:t>
      </w:r>
    </w:p>
    <w:p w:rsidR="00BC1080" w:rsidRPr="007804C8" w:rsidRDefault="00BC1080" w:rsidP="00BC1080">
      <w:p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</w:rPr>
      </w:pPr>
      <w:r w:rsidRPr="007804C8">
        <w:rPr>
          <w:rFonts w:ascii="Garamond" w:hAnsi="Garamond" w:cs="Andalus"/>
          <w:color w:val="000000"/>
        </w:rPr>
        <w:t>Adult Fiction:  9,784</w:t>
      </w:r>
      <w:r w:rsidRP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ab/>
        <w:t>Junior Non-Fiction:  1,548</w:t>
      </w:r>
    </w:p>
    <w:p w:rsidR="00BC1080" w:rsidRPr="007804C8" w:rsidRDefault="00BC1080" w:rsidP="00BC1080">
      <w:p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</w:rPr>
      </w:pPr>
      <w:r w:rsidRPr="007804C8">
        <w:rPr>
          <w:rFonts w:ascii="Garamond" w:hAnsi="Garamond" w:cs="Andalus"/>
          <w:color w:val="000000"/>
        </w:rPr>
        <w:t>Adult Non-Fiction:  1,855</w:t>
      </w:r>
      <w:r w:rsidRP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ab/>
      </w:r>
      <w:r w:rsid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>Audio Books (CDs):  1,610</w:t>
      </w:r>
    </w:p>
    <w:p w:rsidR="00BC1080" w:rsidRPr="007804C8" w:rsidRDefault="007804C8" w:rsidP="00BC1080">
      <w:p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</w:rPr>
      </w:pPr>
      <w:r>
        <w:rPr>
          <w:rFonts w:ascii="Garamond" w:hAnsi="Garamond" w:cs="Andalus"/>
          <w:color w:val="000000"/>
        </w:rPr>
        <w:t xml:space="preserve">Easy Fiction (Children): </w:t>
      </w:r>
      <w:r w:rsidR="00BC1080" w:rsidRPr="007804C8">
        <w:rPr>
          <w:rFonts w:ascii="Garamond" w:hAnsi="Garamond" w:cs="Andalus"/>
          <w:color w:val="000000"/>
        </w:rPr>
        <w:t>7,380</w:t>
      </w:r>
      <w:r w:rsidR="00BC1080" w:rsidRPr="007804C8">
        <w:rPr>
          <w:rFonts w:ascii="Garamond" w:hAnsi="Garamond" w:cs="Andalus"/>
          <w:color w:val="000000"/>
        </w:rPr>
        <w:tab/>
      </w:r>
      <w:r w:rsidR="00BC1080" w:rsidRPr="007804C8">
        <w:rPr>
          <w:rFonts w:ascii="Garamond" w:hAnsi="Garamond" w:cs="Andalus"/>
          <w:color w:val="000000"/>
        </w:rPr>
        <w:tab/>
      </w:r>
      <w:r w:rsidR="00BC1080" w:rsidRPr="007804C8">
        <w:rPr>
          <w:rFonts w:ascii="Garamond" w:hAnsi="Garamond" w:cs="Andalus"/>
          <w:color w:val="000000"/>
        </w:rPr>
        <w:tab/>
      </w:r>
      <w:r>
        <w:rPr>
          <w:rFonts w:ascii="Garamond" w:hAnsi="Garamond" w:cs="Andalus"/>
          <w:color w:val="000000"/>
        </w:rPr>
        <w:tab/>
      </w:r>
      <w:r w:rsidR="00BC1080" w:rsidRPr="007804C8">
        <w:rPr>
          <w:rFonts w:ascii="Garamond" w:hAnsi="Garamond" w:cs="Andalus"/>
          <w:color w:val="000000"/>
        </w:rPr>
        <w:t>Junior Fiction: 3,605</w:t>
      </w:r>
    </w:p>
    <w:p w:rsidR="00BC1080" w:rsidRPr="007804C8" w:rsidRDefault="00BC1080" w:rsidP="00BC1080">
      <w:p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</w:rPr>
      </w:pPr>
      <w:r w:rsidRPr="007804C8">
        <w:rPr>
          <w:rFonts w:ascii="Garamond" w:hAnsi="Garamond" w:cs="Andalus"/>
          <w:color w:val="000000"/>
        </w:rPr>
        <w:t>Inter-Library Loan:  1,231</w:t>
      </w:r>
      <w:r w:rsidRP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ab/>
      </w:r>
      <w:r w:rsid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>Movies:  11,925</w:t>
      </w:r>
    </w:p>
    <w:p w:rsidR="00BC1080" w:rsidRPr="007804C8" w:rsidRDefault="00BC1080" w:rsidP="00BC1080">
      <w:p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</w:rPr>
      </w:pPr>
      <w:r w:rsidRPr="007804C8">
        <w:rPr>
          <w:rFonts w:ascii="Garamond" w:hAnsi="Garamond" w:cs="Andalus"/>
          <w:color w:val="000000"/>
        </w:rPr>
        <w:t>Magazines:  2567</w:t>
      </w:r>
      <w:r w:rsidRP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ab/>
      </w:r>
      <w:r w:rsidRPr="007804C8">
        <w:rPr>
          <w:rFonts w:ascii="Garamond" w:hAnsi="Garamond" w:cs="Andalus"/>
          <w:color w:val="000000"/>
        </w:rPr>
        <w:tab/>
        <w:t>Paperbacks:  204</w:t>
      </w:r>
    </w:p>
    <w:p w:rsidR="00BC1080" w:rsidRPr="007804C8" w:rsidRDefault="00BC1080" w:rsidP="00BC1080">
      <w:p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</w:rPr>
      </w:pPr>
    </w:p>
    <w:p w:rsidR="00BC1080" w:rsidRPr="007804C8" w:rsidRDefault="007804C8" w:rsidP="00BC1080">
      <w:pPr>
        <w:tabs>
          <w:tab w:val="left" w:pos="2370"/>
        </w:tabs>
        <w:spacing w:line="240" w:lineRule="auto"/>
        <w:rPr>
          <w:rFonts w:ascii="Garamond" w:hAnsi="Garamond" w:cs="Andalus"/>
        </w:rPr>
      </w:pPr>
      <w:r w:rsidRPr="007804C8">
        <w:rPr>
          <w:rFonts w:ascii="Garamond" w:hAnsi="Garamond" w:cs="Andalus"/>
        </w:rPr>
        <w:t>P</w:t>
      </w:r>
      <w:r w:rsidR="00BC1080" w:rsidRPr="007804C8">
        <w:rPr>
          <w:rFonts w:ascii="Garamond" w:hAnsi="Garamond" w:cs="Andalus"/>
        </w:rPr>
        <w:t>atrons checked out a total of 992</w:t>
      </w:r>
      <w:r w:rsidR="00BC1080" w:rsidRPr="007804C8">
        <w:rPr>
          <w:rFonts w:ascii="Garamond" w:hAnsi="Garamond" w:cs="Andalus"/>
          <w:b/>
        </w:rPr>
        <w:t xml:space="preserve"> </w:t>
      </w:r>
      <w:r w:rsidR="00BC1080" w:rsidRPr="007804C8">
        <w:rPr>
          <w:rFonts w:ascii="Garamond" w:hAnsi="Garamond" w:cs="Andalus"/>
        </w:rPr>
        <w:t>audio and eBooks from our collection in the following formats:</w:t>
      </w:r>
    </w:p>
    <w:tbl>
      <w:tblPr>
        <w:tblW w:w="5021" w:type="dxa"/>
        <w:tblLook w:val="04A0" w:firstRow="1" w:lastRow="0" w:firstColumn="1" w:lastColumn="0" w:noHBand="0" w:noVBand="1"/>
      </w:tblPr>
      <w:tblGrid>
        <w:gridCol w:w="3772"/>
        <w:gridCol w:w="1249"/>
      </w:tblGrid>
      <w:tr w:rsidR="00BC1080" w:rsidRPr="007804C8" w:rsidTr="00AE756B">
        <w:trPr>
          <w:trHeight w:val="293"/>
        </w:trPr>
        <w:tc>
          <w:tcPr>
            <w:tcW w:w="3772" w:type="dxa"/>
            <w:shd w:val="clear" w:color="auto" w:fill="auto"/>
            <w:noWrap/>
            <w:vAlign w:val="bottom"/>
            <w:hideMark/>
          </w:tcPr>
          <w:p w:rsidR="00BC1080" w:rsidRPr="007804C8" w:rsidRDefault="00BC1080" w:rsidP="00AE756B">
            <w:pPr>
              <w:spacing w:after="0" w:line="240" w:lineRule="auto"/>
              <w:rPr>
                <w:rFonts w:ascii="Garamond" w:eastAsia="Times New Roman" w:hAnsi="Garamond" w:cs="Andalus"/>
                <w:color w:val="000000"/>
              </w:rPr>
            </w:pPr>
            <w:r w:rsidRPr="007804C8">
              <w:rPr>
                <w:rFonts w:ascii="Garamond" w:eastAsia="Times New Roman" w:hAnsi="Garamond" w:cs="Andalus"/>
                <w:color w:val="000000"/>
              </w:rPr>
              <w:t>OverDrive WMA Audiobook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1080" w:rsidRPr="007804C8" w:rsidRDefault="00BC1080" w:rsidP="00AE756B">
            <w:pPr>
              <w:spacing w:after="0" w:line="240" w:lineRule="auto"/>
              <w:jc w:val="right"/>
              <w:rPr>
                <w:rFonts w:ascii="Garamond" w:eastAsia="Times New Roman" w:hAnsi="Garamond" w:cs="Andalus"/>
                <w:color w:val="000000"/>
              </w:rPr>
            </w:pPr>
            <w:r w:rsidRPr="007804C8">
              <w:rPr>
                <w:rFonts w:ascii="Garamond" w:eastAsia="Times New Roman" w:hAnsi="Garamond" w:cs="Andalus"/>
                <w:color w:val="000000"/>
              </w:rPr>
              <w:t>584</w:t>
            </w:r>
          </w:p>
        </w:tc>
      </w:tr>
      <w:tr w:rsidR="00BC1080" w:rsidRPr="007804C8" w:rsidTr="00AE756B">
        <w:trPr>
          <w:trHeight w:val="293"/>
        </w:trPr>
        <w:tc>
          <w:tcPr>
            <w:tcW w:w="3772" w:type="dxa"/>
            <w:shd w:val="clear" w:color="auto" w:fill="auto"/>
            <w:noWrap/>
            <w:vAlign w:val="bottom"/>
            <w:hideMark/>
          </w:tcPr>
          <w:p w:rsidR="00BC1080" w:rsidRPr="007804C8" w:rsidRDefault="00BC1080" w:rsidP="00AE756B">
            <w:pPr>
              <w:spacing w:after="0" w:line="240" w:lineRule="auto"/>
              <w:rPr>
                <w:rFonts w:ascii="Garamond" w:eastAsia="Times New Roman" w:hAnsi="Garamond" w:cs="Andalus"/>
                <w:color w:val="000000"/>
              </w:rPr>
            </w:pPr>
            <w:r w:rsidRPr="007804C8">
              <w:rPr>
                <w:rFonts w:ascii="Garamond" w:eastAsia="Times New Roman" w:hAnsi="Garamond" w:cs="Andalus"/>
                <w:color w:val="000000"/>
              </w:rPr>
              <w:t>OverDrive MP3 Audiobook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1080" w:rsidRPr="007804C8" w:rsidRDefault="00BC1080" w:rsidP="00AE756B">
            <w:pPr>
              <w:spacing w:after="0" w:line="240" w:lineRule="auto"/>
              <w:jc w:val="right"/>
              <w:rPr>
                <w:rFonts w:ascii="Garamond" w:eastAsia="Times New Roman" w:hAnsi="Garamond" w:cs="Andalus"/>
                <w:color w:val="000000"/>
              </w:rPr>
            </w:pPr>
            <w:r w:rsidRPr="007804C8">
              <w:rPr>
                <w:rFonts w:ascii="Garamond" w:eastAsia="Times New Roman" w:hAnsi="Garamond" w:cs="Andalus"/>
                <w:color w:val="000000"/>
              </w:rPr>
              <w:t>202</w:t>
            </w:r>
          </w:p>
        </w:tc>
      </w:tr>
      <w:tr w:rsidR="00BC1080" w:rsidRPr="007804C8" w:rsidTr="00AE756B">
        <w:trPr>
          <w:trHeight w:val="293"/>
        </w:trPr>
        <w:tc>
          <w:tcPr>
            <w:tcW w:w="3772" w:type="dxa"/>
            <w:shd w:val="clear" w:color="auto" w:fill="auto"/>
            <w:noWrap/>
            <w:vAlign w:val="bottom"/>
            <w:hideMark/>
          </w:tcPr>
          <w:p w:rsidR="00BC1080" w:rsidRPr="007804C8" w:rsidRDefault="00BC1080" w:rsidP="00AE756B">
            <w:pPr>
              <w:spacing w:after="0" w:line="240" w:lineRule="auto"/>
              <w:rPr>
                <w:rFonts w:ascii="Garamond" w:eastAsia="Times New Roman" w:hAnsi="Garamond" w:cs="Andalus"/>
                <w:color w:val="000000"/>
              </w:rPr>
            </w:pPr>
            <w:r w:rsidRPr="007804C8">
              <w:rPr>
                <w:rFonts w:ascii="Garamond" w:eastAsia="Times New Roman" w:hAnsi="Garamond" w:cs="Andalus"/>
                <w:color w:val="000000"/>
              </w:rPr>
              <w:t>Adobe EPUB eBook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1080" w:rsidRPr="007804C8" w:rsidRDefault="00BC1080" w:rsidP="00AE756B">
            <w:pPr>
              <w:spacing w:after="0" w:line="240" w:lineRule="auto"/>
              <w:jc w:val="right"/>
              <w:rPr>
                <w:rFonts w:ascii="Garamond" w:eastAsia="Times New Roman" w:hAnsi="Garamond" w:cs="Andalus"/>
                <w:color w:val="000000"/>
              </w:rPr>
            </w:pPr>
            <w:r w:rsidRPr="007804C8">
              <w:rPr>
                <w:rFonts w:ascii="Garamond" w:eastAsia="Times New Roman" w:hAnsi="Garamond" w:cs="Andalus"/>
                <w:color w:val="000000"/>
              </w:rPr>
              <w:t>137</w:t>
            </w:r>
          </w:p>
        </w:tc>
      </w:tr>
      <w:tr w:rsidR="00BC1080" w:rsidRPr="007804C8" w:rsidTr="00AE756B">
        <w:trPr>
          <w:trHeight w:val="293"/>
        </w:trPr>
        <w:tc>
          <w:tcPr>
            <w:tcW w:w="3772" w:type="dxa"/>
            <w:shd w:val="clear" w:color="auto" w:fill="auto"/>
            <w:noWrap/>
            <w:vAlign w:val="bottom"/>
            <w:hideMark/>
          </w:tcPr>
          <w:p w:rsidR="00BC1080" w:rsidRPr="007804C8" w:rsidRDefault="00BC1080" w:rsidP="00AE756B">
            <w:pPr>
              <w:spacing w:after="0" w:line="240" w:lineRule="auto"/>
              <w:rPr>
                <w:rFonts w:ascii="Garamond" w:eastAsia="Times New Roman" w:hAnsi="Garamond" w:cs="Andalus"/>
                <w:color w:val="000000"/>
              </w:rPr>
            </w:pPr>
            <w:r w:rsidRPr="007804C8">
              <w:rPr>
                <w:rFonts w:ascii="Garamond" w:eastAsia="Times New Roman" w:hAnsi="Garamond" w:cs="Andalus"/>
                <w:color w:val="000000"/>
              </w:rPr>
              <w:t>Kindle Book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1080" w:rsidRPr="007804C8" w:rsidRDefault="00BC1080" w:rsidP="00AE756B">
            <w:pPr>
              <w:spacing w:after="0" w:line="240" w:lineRule="auto"/>
              <w:jc w:val="right"/>
              <w:rPr>
                <w:rFonts w:ascii="Garamond" w:eastAsia="Times New Roman" w:hAnsi="Garamond" w:cs="Andalus"/>
                <w:color w:val="000000"/>
              </w:rPr>
            </w:pPr>
            <w:r w:rsidRPr="007804C8">
              <w:rPr>
                <w:rFonts w:ascii="Garamond" w:eastAsia="Times New Roman" w:hAnsi="Garamond" w:cs="Andalus"/>
                <w:color w:val="000000"/>
              </w:rPr>
              <w:t>69</w:t>
            </w:r>
          </w:p>
        </w:tc>
      </w:tr>
      <w:tr w:rsidR="008654B6" w:rsidRPr="007804C8" w:rsidTr="00AE756B">
        <w:trPr>
          <w:trHeight w:val="293"/>
        </w:trPr>
        <w:tc>
          <w:tcPr>
            <w:tcW w:w="3772" w:type="dxa"/>
            <w:shd w:val="clear" w:color="auto" w:fill="auto"/>
            <w:noWrap/>
            <w:vAlign w:val="bottom"/>
          </w:tcPr>
          <w:p w:rsidR="008654B6" w:rsidRPr="008654B6" w:rsidRDefault="008654B6" w:rsidP="00AE756B">
            <w:pPr>
              <w:spacing w:after="0" w:line="240" w:lineRule="auto"/>
              <w:rPr>
                <w:rFonts w:ascii="Garamond" w:eastAsia="Times New Roman" w:hAnsi="Garamond" w:cs="Andalus"/>
                <w:color w:val="000000"/>
                <w:u w:val="single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8654B6" w:rsidRPr="007804C8" w:rsidRDefault="008654B6" w:rsidP="00AE756B">
            <w:pPr>
              <w:spacing w:after="0" w:line="240" w:lineRule="auto"/>
              <w:jc w:val="right"/>
              <w:rPr>
                <w:rFonts w:ascii="Garamond" w:eastAsia="Times New Roman" w:hAnsi="Garamond" w:cs="Andalus"/>
                <w:color w:val="000000"/>
              </w:rPr>
            </w:pPr>
          </w:p>
        </w:tc>
      </w:tr>
    </w:tbl>
    <w:p w:rsidR="007804C8" w:rsidRDefault="007804C8" w:rsidP="00BC1080">
      <w:p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u w:val="single"/>
        </w:rPr>
      </w:pPr>
      <w:r w:rsidRPr="007804C8">
        <w:rPr>
          <w:rFonts w:ascii="Garamond" w:hAnsi="Garamond" w:cs="Andalus"/>
          <w:color w:val="000000"/>
          <w:u w:val="single"/>
        </w:rPr>
        <w:t xml:space="preserve">Correspondence:  </w:t>
      </w:r>
    </w:p>
    <w:p w:rsidR="00791A73" w:rsidRPr="0071574F" w:rsidRDefault="0071574F" w:rsidP="0071574F">
      <w:pPr>
        <w:pStyle w:val="ListParagraph"/>
        <w:numPr>
          <w:ilvl w:val="0"/>
          <w:numId w:val="13"/>
        </w:num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u w:val="single"/>
        </w:rPr>
      </w:pPr>
      <w:r>
        <w:rPr>
          <w:rFonts w:ascii="Garamond" w:hAnsi="Garamond" w:cs="Andalus"/>
          <w:color w:val="000000"/>
        </w:rPr>
        <w:t xml:space="preserve">Thank </w:t>
      </w:r>
      <w:r w:rsidR="005D0742">
        <w:rPr>
          <w:rFonts w:ascii="Garamond" w:hAnsi="Garamond" w:cs="Andalus"/>
          <w:color w:val="000000"/>
        </w:rPr>
        <w:t>You’s</w:t>
      </w:r>
    </w:p>
    <w:p w:rsidR="0071574F" w:rsidRPr="00EE4C3F" w:rsidRDefault="0071574F" w:rsidP="0071574F">
      <w:pPr>
        <w:pStyle w:val="ListParagraph"/>
        <w:numPr>
          <w:ilvl w:val="0"/>
          <w:numId w:val="13"/>
        </w:num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u w:val="single"/>
        </w:rPr>
      </w:pPr>
      <w:r>
        <w:rPr>
          <w:rFonts w:ascii="Garamond" w:hAnsi="Garamond" w:cs="Andalus"/>
          <w:color w:val="000000"/>
        </w:rPr>
        <w:t>NH Veterans Home</w:t>
      </w:r>
    </w:p>
    <w:p w:rsidR="00EE4C3F" w:rsidRDefault="00EE4C3F" w:rsidP="00EE4C3F">
      <w:p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u w:val="single"/>
        </w:rPr>
      </w:pPr>
    </w:p>
    <w:p w:rsidR="00EE4C3F" w:rsidRDefault="00EE4C3F" w:rsidP="00EE4C3F">
      <w:p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u w:val="single"/>
        </w:rPr>
      </w:pPr>
      <w:r>
        <w:rPr>
          <w:rFonts w:ascii="Garamond" w:hAnsi="Garamond" w:cs="Andalus"/>
          <w:color w:val="000000"/>
          <w:u w:val="single"/>
        </w:rPr>
        <w:t>Odds and Ends</w:t>
      </w:r>
    </w:p>
    <w:p w:rsidR="00EE4C3F" w:rsidRDefault="00532CB0" w:rsidP="00EE4C3F">
      <w:pPr>
        <w:pStyle w:val="ListParagraph"/>
        <w:numPr>
          <w:ilvl w:val="0"/>
          <w:numId w:val="14"/>
        </w:num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</w:rPr>
      </w:pPr>
      <w:r>
        <w:rPr>
          <w:rFonts w:ascii="Garamond" w:hAnsi="Garamond" w:cs="Andalus"/>
          <w:color w:val="000000"/>
        </w:rPr>
        <w:t>Furnace cleaned 12/9</w:t>
      </w:r>
      <w:r w:rsidR="00EE4C3F">
        <w:rPr>
          <w:rFonts w:ascii="Garamond" w:hAnsi="Garamond" w:cs="Andalus"/>
          <w:color w:val="000000"/>
        </w:rPr>
        <w:t xml:space="preserve">  - Tom’s Plumbing and Heating - $</w:t>
      </w:r>
      <w:r>
        <w:rPr>
          <w:rFonts w:ascii="Garamond" w:hAnsi="Garamond" w:cs="Andalus"/>
          <w:color w:val="000000"/>
        </w:rPr>
        <w:t>115.00</w:t>
      </w:r>
    </w:p>
    <w:p w:rsidR="00EE4C3F" w:rsidRDefault="00322ACD" w:rsidP="00EE4C3F">
      <w:pPr>
        <w:pStyle w:val="ListParagraph"/>
        <w:numPr>
          <w:ilvl w:val="0"/>
          <w:numId w:val="14"/>
        </w:num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</w:rPr>
      </w:pPr>
      <w:r>
        <w:rPr>
          <w:rFonts w:ascii="Garamond" w:hAnsi="Garamond" w:cs="Andalus"/>
          <w:color w:val="000000"/>
        </w:rPr>
        <w:t>Library closed 2/20 for President’s Day</w:t>
      </w:r>
    </w:p>
    <w:p w:rsidR="00BC1080" w:rsidRPr="00385529" w:rsidRDefault="00385529" w:rsidP="00BC1080">
      <w:pPr>
        <w:pStyle w:val="ListParagraph"/>
        <w:numPr>
          <w:ilvl w:val="0"/>
          <w:numId w:val="14"/>
        </w:num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</w:rPr>
      </w:pPr>
      <w:r>
        <w:rPr>
          <w:rFonts w:ascii="Garamond" w:hAnsi="Garamond" w:cs="Andalus"/>
          <w:color w:val="000000"/>
        </w:rPr>
        <w:t xml:space="preserve">How long do we want the presentation for Town Meeting to be?  Who will be presenting?  </w:t>
      </w:r>
    </w:p>
    <w:p w:rsidR="00196591" w:rsidRPr="008654B6" w:rsidRDefault="00196591" w:rsidP="00196591">
      <w:pPr>
        <w:spacing w:after="0" w:line="240" w:lineRule="auto"/>
        <w:rPr>
          <w:rFonts w:ascii="Garamond" w:eastAsia="Times New Roman" w:hAnsi="Garamond" w:cs="Andalus"/>
          <w:color w:val="000000"/>
          <w:u w:val="single"/>
        </w:rPr>
      </w:pPr>
    </w:p>
    <w:p w:rsidR="00196591" w:rsidRDefault="00196591" w:rsidP="00196591">
      <w:pPr>
        <w:spacing w:after="0" w:line="240" w:lineRule="auto"/>
        <w:rPr>
          <w:rFonts w:ascii="Garamond" w:eastAsia="Times New Roman" w:hAnsi="Garamond" w:cs="Andalus"/>
          <w:color w:val="000000"/>
          <w:u w:val="single"/>
        </w:rPr>
      </w:pPr>
    </w:p>
    <w:p w:rsidR="00196591" w:rsidRDefault="00196591" w:rsidP="00196591">
      <w:pPr>
        <w:tabs>
          <w:tab w:val="left" w:pos="2370"/>
        </w:tabs>
        <w:spacing w:after="0" w:line="240" w:lineRule="auto"/>
        <w:rPr>
          <w:rFonts w:ascii="Garamond" w:eastAsia="Times New Roman" w:hAnsi="Garamond" w:cs="Andalus"/>
          <w:color w:val="000000"/>
          <w:u w:val="single"/>
        </w:rPr>
      </w:pPr>
      <w:r w:rsidRPr="008654B6">
        <w:rPr>
          <w:rFonts w:ascii="Garamond" w:eastAsia="Times New Roman" w:hAnsi="Garamond" w:cs="Andalus"/>
          <w:color w:val="000000"/>
          <w:u w:val="single"/>
        </w:rPr>
        <w:t>Staff Performance Reviews</w:t>
      </w:r>
    </w:p>
    <w:p w:rsidR="00196591" w:rsidRPr="00196591" w:rsidRDefault="00196591" w:rsidP="005947D0">
      <w:pPr>
        <w:pStyle w:val="ListParagraph"/>
        <w:tabs>
          <w:tab w:val="left" w:pos="2370"/>
        </w:tabs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bookmarkStart w:id="0" w:name="_GoBack"/>
      <w:bookmarkEnd w:id="0"/>
    </w:p>
    <w:p w:rsidR="00BC1080" w:rsidRPr="00BC1080" w:rsidRDefault="00BC1080" w:rsidP="00BC1080">
      <w:pPr>
        <w:rPr>
          <w:rFonts w:ascii="FangSong" w:eastAsia="FangSong" w:hAnsi="FangSong"/>
          <w:u w:val="single"/>
        </w:rPr>
      </w:pPr>
    </w:p>
    <w:p w:rsidR="00B415E8" w:rsidRPr="00B415E8" w:rsidRDefault="00B415E8" w:rsidP="00B415E8">
      <w:pPr>
        <w:pStyle w:val="ListParagraph"/>
        <w:rPr>
          <w:rFonts w:ascii="FangSong" w:eastAsia="FangSong" w:hAnsi="FangSong"/>
          <w:u w:val="single"/>
        </w:rPr>
      </w:pPr>
    </w:p>
    <w:p w:rsidR="00B415E8" w:rsidRDefault="00B415E8" w:rsidP="00B415E8">
      <w:pPr>
        <w:ind w:left="360"/>
        <w:rPr>
          <w:rFonts w:ascii="FangSong" w:eastAsia="FangSong" w:hAnsi="FangSong"/>
        </w:rPr>
      </w:pPr>
    </w:p>
    <w:p w:rsidR="00B415E8" w:rsidRPr="000B3A70" w:rsidRDefault="00B415E8" w:rsidP="00B415E8">
      <w:pPr>
        <w:ind w:left="360"/>
        <w:rPr>
          <w:rFonts w:ascii="FangSong" w:eastAsia="FangSong" w:hAnsi="FangSong"/>
        </w:rPr>
      </w:pPr>
    </w:p>
    <w:p w:rsidR="00F2390F" w:rsidRDefault="00F2390F"/>
    <w:sectPr w:rsidR="00F2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8D3"/>
    <w:multiLevelType w:val="hybridMultilevel"/>
    <w:tmpl w:val="6B203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ED3"/>
    <w:multiLevelType w:val="hybridMultilevel"/>
    <w:tmpl w:val="7F92A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06AA"/>
    <w:multiLevelType w:val="hybridMultilevel"/>
    <w:tmpl w:val="A02C2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9B74B6"/>
    <w:multiLevelType w:val="hybridMultilevel"/>
    <w:tmpl w:val="8CC25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36046"/>
    <w:multiLevelType w:val="hybridMultilevel"/>
    <w:tmpl w:val="72CA5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E2FD9"/>
    <w:multiLevelType w:val="hybridMultilevel"/>
    <w:tmpl w:val="9516E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B23BD"/>
    <w:multiLevelType w:val="hybridMultilevel"/>
    <w:tmpl w:val="85F45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41CFA"/>
    <w:multiLevelType w:val="hybridMultilevel"/>
    <w:tmpl w:val="B532F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512A"/>
    <w:multiLevelType w:val="hybridMultilevel"/>
    <w:tmpl w:val="F6ACC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B46D90"/>
    <w:multiLevelType w:val="hybridMultilevel"/>
    <w:tmpl w:val="06C07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1415B"/>
    <w:multiLevelType w:val="hybridMultilevel"/>
    <w:tmpl w:val="CB389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B43C1"/>
    <w:multiLevelType w:val="hybridMultilevel"/>
    <w:tmpl w:val="997A4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80C88"/>
    <w:multiLevelType w:val="hybridMultilevel"/>
    <w:tmpl w:val="C4E8A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A266D"/>
    <w:multiLevelType w:val="hybridMultilevel"/>
    <w:tmpl w:val="9D8A2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31C27"/>
    <w:multiLevelType w:val="hybridMultilevel"/>
    <w:tmpl w:val="61205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E8"/>
    <w:rsid w:val="000126F9"/>
    <w:rsid w:val="00031341"/>
    <w:rsid w:val="0008011C"/>
    <w:rsid w:val="001766D8"/>
    <w:rsid w:val="00196591"/>
    <w:rsid w:val="00322ACD"/>
    <w:rsid w:val="00385529"/>
    <w:rsid w:val="00432276"/>
    <w:rsid w:val="004915A0"/>
    <w:rsid w:val="00532CB0"/>
    <w:rsid w:val="005947D0"/>
    <w:rsid w:val="005D0742"/>
    <w:rsid w:val="0060489D"/>
    <w:rsid w:val="006F688B"/>
    <w:rsid w:val="0071574F"/>
    <w:rsid w:val="007804C8"/>
    <w:rsid w:val="00791A73"/>
    <w:rsid w:val="008654B6"/>
    <w:rsid w:val="00935F05"/>
    <w:rsid w:val="00964CAC"/>
    <w:rsid w:val="00B415E8"/>
    <w:rsid w:val="00BC1080"/>
    <w:rsid w:val="00BE3DB6"/>
    <w:rsid w:val="00C14753"/>
    <w:rsid w:val="00C56AC3"/>
    <w:rsid w:val="00EE4C3F"/>
    <w:rsid w:val="00F2390F"/>
    <w:rsid w:val="00F7340B"/>
    <w:rsid w:val="00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22</cp:revision>
  <cp:lastPrinted>2012-01-13T21:49:00Z</cp:lastPrinted>
  <dcterms:created xsi:type="dcterms:W3CDTF">2011-12-30T22:44:00Z</dcterms:created>
  <dcterms:modified xsi:type="dcterms:W3CDTF">2012-04-09T14:42:00Z</dcterms:modified>
</cp:coreProperties>
</file>